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3C" w:rsidRPr="00DD6FB7" w:rsidRDefault="008133F0" w:rsidP="005D7570">
      <w:pPr>
        <w:keepNext/>
        <w:keepLines/>
        <w:tabs>
          <w:tab w:val="left" w:pos="7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D6FB7">
        <w:rPr>
          <w:rFonts w:ascii="Times New Roman" w:eastAsia="Times New Roman" w:hAnsi="Times New Roman" w:cs="Times New Roman"/>
          <w:b/>
          <w:sz w:val="28"/>
        </w:rPr>
        <w:t>ПУБЛИЧНЫЙ ДОКЛАД ДИРЕКТОРА</w:t>
      </w:r>
    </w:p>
    <w:p w:rsidR="00193F3C" w:rsidRPr="00DD6FB7" w:rsidRDefault="00B75AAC" w:rsidP="005D7570">
      <w:pPr>
        <w:keepNext/>
        <w:keepLines/>
        <w:tabs>
          <w:tab w:val="left" w:pos="7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</w:t>
      </w:r>
      <w:bookmarkStart w:id="0" w:name="_GoBack"/>
      <w:bookmarkEnd w:id="0"/>
      <w:r w:rsidR="008133F0" w:rsidRPr="00DD6FB7">
        <w:rPr>
          <w:rFonts w:ascii="Times New Roman" w:eastAsia="Times New Roman" w:hAnsi="Times New Roman" w:cs="Times New Roman"/>
          <w:b/>
          <w:sz w:val="28"/>
        </w:rPr>
        <w:t>униципального общеобразовательного учреждения</w:t>
      </w:r>
    </w:p>
    <w:p w:rsidR="00193F3C" w:rsidRPr="00DD6FB7" w:rsidRDefault="00643D67" w:rsidP="005D7570">
      <w:pPr>
        <w:keepNext/>
        <w:keepLines/>
        <w:tabs>
          <w:tab w:val="left" w:pos="7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Новомихайловская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средняя</w:t>
      </w:r>
      <w:r w:rsidR="008133F0" w:rsidRPr="00DD6FB7">
        <w:rPr>
          <w:rFonts w:ascii="Times New Roman" w:eastAsia="Times New Roman" w:hAnsi="Times New Roman" w:cs="Times New Roman"/>
          <w:b/>
          <w:sz w:val="28"/>
        </w:rPr>
        <w:t xml:space="preserve"> школа </w:t>
      </w:r>
    </w:p>
    <w:p w:rsidR="00193F3C" w:rsidRPr="00DD6FB7" w:rsidRDefault="00643D67" w:rsidP="005D7570">
      <w:pPr>
        <w:keepNext/>
        <w:keepLines/>
        <w:tabs>
          <w:tab w:val="left" w:pos="7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Монастырщинского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193F3C" w:rsidRPr="00DD6FB7" w:rsidRDefault="008133F0" w:rsidP="005D7570">
      <w:pPr>
        <w:keepNext/>
        <w:keepLines/>
        <w:tabs>
          <w:tab w:val="left" w:pos="7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D6FB7">
        <w:rPr>
          <w:rFonts w:ascii="Times New Roman" w:eastAsia="Times New Roman" w:hAnsi="Times New Roman" w:cs="Times New Roman"/>
          <w:b/>
          <w:sz w:val="28"/>
        </w:rPr>
        <w:t>за 202</w:t>
      </w:r>
      <w:r w:rsidR="00FB654E">
        <w:rPr>
          <w:rFonts w:ascii="Times New Roman" w:eastAsia="Times New Roman" w:hAnsi="Times New Roman" w:cs="Times New Roman"/>
          <w:b/>
          <w:sz w:val="28"/>
        </w:rPr>
        <w:t>3/</w:t>
      </w:r>
      <w:r w:rsidRPr="00DD6FB7">
        <w:rPr>
          <w:rFonts w:ascii="Times New Roman" w:eastAsia="Times New Roman" w:hAnsi="Times New Roman" w:cs="Times New Roman"/>
          <w:b/>
          <w:sz w:val="28"/>
        </w:rPr>
        <w:t>202</w:t>
      </w:r>
      <w:r w:rsidR="00FB654E">
        <w:rPr>
          <w:rFonts w:ascii="Times New Roman" w:eastAsia="Times New Roman" w:hAnsi="Times New Roman" w:cs="Times New Roman"/>
          <w:b/>
          <w:sz w:val="28"/>
        </w:rPr>
        <w:t>4</w:t>
      </w:r>
      <w:r w:rsidRPr="00DD6FB7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193F3C" w:rsidRPr="00DD6FB7" w:rsidRDefault="00193F3C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93F3C" w:rsidRPr="00DD6FB7" w:rsidRDefault="008133F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D6FB7">
        <w:rPr>
          <w:rFonts w:ascii="Times New Roman" w:eastAsia="Times New Roman" w:hAnsi="Times New Roman" w:cs="Times New Roman"/>
          <w:b/>
          <w:sz w:val="28"/>
        </w:rPr>
        <w:t>Введение</w:t>
      </w:r>
    </w:p>
    <w:p w:rsidR="00193F3C" w:rsidRPr="00DD6FB7" w:rsidRDefault="00193F3C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F3C" w:rsidRPr="0029104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04D">
        <w:rPr>
          <w:rFonts w:ascii="Times New Roman" w:eastAsia="Times New Roman" w:hAnsi="Times New Roman" w:cs="Times New Roman"/>
          <w:sz w:val="24"/>
          <w:szCs w:val="24"/>
        </w:rPr>
        <w:t>Ежегодный публичный доклад является механизмом обеспечения информационной открытости и прозрачности деятельности школы, информирования общественности о качестве образования в образовательном учреждении, результатах образовательной деятельности.</w:t>
      </w:r>
    </w:p>
    <w:p w:rsidR="00193F3C" w:rsidRPr="0029104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04D">
        <w:rPr>
          <w:rFonts w:ascii="Times New Roman" w:eastAsia="Times New Roman" w:hAnsi="Times New Roman" w:cs="Times New Roman"/>
          <w:sz w:val="24"/>
          <w:szCs w:val="24"/>
        </w:rPr>
        <w:t>В Публичном докладе представлена информация об основных направлениях и результатах деятельности Муниципального общ</w:t>
      </w:r>
      <w:r w:rsidR="00643D67">
        <w:rPr>
          <w:rFonts w:ascii="Times New Roman" w:eastAsia="Times New Roman" w:hAnsi="Times New Roman" w:cs="Times New Roman"/>
          <w:sz w:val="24"/>
          <w:szCs w:val="24"/>
        </w:rPr>
        <w:t xml:space="preserve">еобразовательного учреждения </w:t>
      </w:r>
      <w:proofErr w:type="spellStart"/>
      <w:r w:rsidR="00643D67">
        <w:rPr>
          <w:rFonts w:ascii="Times New Roman" w:eastAsia="Times New Roman" w:hAnsi="Times New Roman" w:cs="Times New Roman"/>
          <w:sz w:val="24"/>
          <w:szCs w:val="24"/>
        </w:rPr>
        <w:t>Новомихайловская</w:t>
      </w:r>
      <w:proofErr w:type="spellEnd"/>
      <w:r w:rsidR="00643D67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</w:t>
      </w:r>
      <w:r w:rsidRPr="0029104D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FB654E" w:rsidRPr="002910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9104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B654E" w:rsidRPr="0029104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104D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193F3C" w:rsidRPr="0029104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04D">
        <w:rPr>
          <w:rFonts w:ascii="Times New Roman" w:eastAsia="Times New Roman" w:hAnsi="Times New Roman" w:cs="Times New Roman"/>
          <w:sz w:val="24"/>
          <w:szCs w:val="24"/>
        </w:rPr>
        <w:t>Разделы доклада отражают условия функционирования и развития образовательного учреждения, результативность учебно-воспитательного процесса, направления совершенствования материально-технической базы, внедрение в инновационный процесс инновационных и информационных технологий, обеспечение здоровья школьников, развитие учительского потенциала.</w:t>
      </w:r>
    </w:p>
    <w:p w:rsidR="00193F3C" w:rsidRPr="0029104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04D">
        <w:rPr>
          <w:rFonts w:ascii="Times New Roman" w:eastAsia="Times New Roman" w:hAnsi="Times New Roman" w:cs="Times New Roman"/>
          <w:sz w:val="24"/>
          <w:szCs w:val="24"/>
        </w:rPr>
        <w:t>Доклад адресован учащимся, их родителям (законным представителям), широкой общественности.</w:t>
      </w:r>
    </w:p>
    <w:p w:rsidR="00193F3C" w:rsidRPr="0029104D" w:rsidRDefault="00193F3C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F3C" w:rsidRPr="0029104D" w:rsidRDefault="008133F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104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="00643D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Общая характеристика МОУ </w:t>
      </w:r>
      <w:proofErr w:type="spellStart"/>
      <w:r w:rsidR="00643D67">
        <w:rPr>
          <w:rFonts w:ascii="Times New Roman" w:eastAsia="Times New Roman" w:hAnsi="Times New Roman" w:cs="Times New Roman"/>
          <w:b/>
          <w:i/>
          <w:sz w:val="24"/>
          <w:szCs w:val="24"/>
        </w:rPr>
        <w:t>Новомихайловская</w:t>
      </w:r>
      <w:proofErr w:type="spellEnd"/>
      <w:r w:rsidR="00643D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СШ</w:t>
      </w:r>
    </w:p>
    <w:p w:rsidR="00193F3C" w:rsidRPr="0029104D" w:rsidRDefault="00193F3C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F3C" w:rsidRPr="0029104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04D">
        <w:rPr>
          <w:rFonts w:ascii="Times New Roman" w:eastAsia="Times New Roman" w:hAnsi="Times New Roman" w:cs="Times New Roman"/>
          <w:sz w:val="24"/>
          <w:szCs w:val="24"/>
        </w:rPr>
        <w:t>Муниципальное об</w:t>
      </w:r>
      <w:r w:rsidR="00643D67">
        <w:rPr>
          <w:rFonts w:ascii="Times New Roman" w:eastAsia="Times New Roman" w:hAnsi="Times New Roman" w:cs="Times New Roman"/>
          <w:sz w:val="24"/>
          <w:szCs w:val="24"/>
        </w:rPr>
        <w:t xml:space="preserve">щеобразовательное учреждение </w:t>
      </w:r>
      <w:proofErr w:type="spellStart"/>
      <w:r w:rsidR="00643D67">
        <w:rPr>
          <w:rFonts w:ascii="Times New Roman" w:eastAsia="Times New Roman" w:hAnsi="Times New Roman" w:cs="Times New Roman"/>
          <w:sz w:val="24"/>
          <w:szCs w:val="24"/>
        </w:rPr>
        <w:t>Новомихайловская</w:t>
      </w:r>
      <w:proofErr w:type="spellEnd"/>
      <w:r w:rsidR="00643D67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 основана в 1976 </w:t>
      </w:r>
      <w:r w:rsidRPr="0029104D">
        <w:rPr>
          <w:rFonts w:ascii="Times New Roman" w:eastAsia="Times New Roman" w:hAnsi="Times New Roman" w:cs="Times New Roman"/>
          <w:sz w:val="24"/>
          <w:szCs w:val="24"/>
        </w:rPr>
        <w:t>году, в 20</w:t>
      </w:r>
      <w:r w:rsidR="00CE5C79" w:rsidRPr="002910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654E" w:rsidRPr="002910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9104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B654E" w:rsidRPr="0029104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104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ней обучалось </w:t>
      </w:r>
      <w:r w:rsidR="00643D67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29104D">
        <w:rPr>
          <w:rFonts w:ascii="Times New Roman" w:eastAsia="Times New Roman" w:hAnsi="Times New Roman" w:cs="Times New Roman"/>
          <w:sz w:val="24"/>
          <w:szCs w:val="24"/>
        </w:rPr>
        <w:t xml:space="preserve"> учащихся. </w:t>
      </w:r>
    </w:p>
    <w:p w:rsidR="00643D67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04D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0F6F1B" w:rsidRPr="002910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654E" w:rsidRPr="002910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9104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B654E" w:rsidRPr="002910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3D6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работа в МОУ </w:t>
      </w:r>
      <w:proofErr w:type="spellStart"/>
      <w:r w:rsidR="00643D67">
        <w:rPr>
          <w:rFonts w:ascii="Times New Roman" w:eastAsia="Times New Roman" w:hAnsi="Times New Roman" w:cs="Times New Roman"/>
          <w:sz w:val="24"/>
          <w:szCs w:val="24"/>
        </w:rPr>
        <w:t>Новомихайловская</w:t>
      </w:r>
      <w:proofErr w:type="spellEnd"/>
      <w:r w:rsidR="00643D67"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 w:rsidRPr="0029104D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в соответствии с Федеральным Законом от 29.12.2012 г. </w:t>
      </w:r>
      <w:r w:rsidRPr="0029104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9104D">
        <w:rPr>
          <w:rFonts w:ascii="Times New Roman" w:eastAsia="Times New Roman" w:hAnsi="Times New Roman" w:cs="Times New Roman"/>
          <w:sz w:val="24"/>
          <w:szCs w:val="24"/>
        </w:rPr>
        <w:t xml:space="preserve"> 273 – ФЗ «Об образовании в Российской Федерации» и другими нормативно-правовыми актами Министерства образования и науки Российской Федерации,  Мини</w:t>
      </w:r>
      <w:r w:rsidR="00643D67">
        <w:rPr>
          <w:rFonts w:ascii="Times New Roman" w:eastAsia="Times New Roman" w:hAnsi="Times New Roman" w:cs="Times New Roman"/>
          <w:sz w:val="24"/>
          <w:szCs w:val="24"/>
        </w:rPr>
        <w:t>стерства образования Смоленской  области.</w:t>
      </w:r>
    </w:p>
    <w:p w:rsidR="00FB654E" w:rsidRPr="0029104D" w:rsidRDefault="00643D6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10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B654E" w:rsidRPr="0029104D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2023/24</w:t>
      </w:r>
      <w:r w:rsidR="00FB654E" w:rsidRPr="0029104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учебном году в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Новомихайловская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СШ </w:t>
      </w:r>
      <w:r w:rsidR="00FB654E" w:rsidRPr="0029104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FB654E" w:rsidRPr="00B879FB" w:rsidRDefault="00FB654E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уровне начального общего образования осуществлялась реализация </w:t>
      </w:r>
      <w:r w:rsidR="00C73346"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одной </w:t>
      </w: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</w:t>
      </w:r>
      <w:r w:rsidR="00C73346"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ой</w:t>
      </w: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</w:t>
      </w:r>
      <w:r w:rsidR="00C73346"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B654E" w:rsidRPr="00B879FB" w:rsidRDefault="00FB654E" w:rsidP="005D7570">
      <w:pPr>
        <w:keepNext/>
        <w:keepLines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ООП НОО, разработанной в соответствии с требованиями ФГОС НОО, утвержденного приказом Минпросвещения от 31.05.2021 № 286, и ФОП НОО.</w:t>
      </w:r>
    </w:p>
    <w:p w:rsidR="00FB654E" w:rsidRPr="00B879FB" w:rsidRDefault="00FB654E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Нормативный срок освоения – четыре года</w:t>
      </w:r>
    </w:p>
    <w:p w:rsidR="00FB654E" w:rsidRPr="00B879FB" w:rsidRDefault="00FB654E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уровне основного общего образования осуществлялась реализация </w:t>
      </w:r>
      <w:r w:rsidR="00C73346"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одной </w:t>
      </w: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</w:t>
      </w:r>
      <w:r w:rsidR="00C73346"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ой</w:t>
      </w: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</w:t>
      </w:r>
      <w:r w:rsidR="00C73346"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B654E" w:rsidRPr="00B879FB" w:rsidRDefault="00FB654E" w:rsidP="005D7570">
      <w:pPr>
        <w:keepNext/>
        <w:keepLines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ООП ООО, разработанной в соответствии с требованиями ФГОС ООО, утвержденного приказом Минпросвещения от 31.05.2021 № 287, и ФОП ООО. Нормативный срок освоения – пять лет. </w:t>
      </w:r>
    </w:p>
    <w:p w:rsidR="00FB654E" w:rsidRPr="00B879FB" w:rsidRDefault="00FB654E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уровне среднего общего образования осуществлялась реализация ООП СОО, разработанной в соответствии с требованиями ФГОС СОО, утвержденного приказом Минобрнауки от 17.05.2012 № 413, и ФОП СОО. Нормативный срок освоения – два года. </w:t>
      </w:r>
    </w:p>
    <w:p w:rsidR="00FB654E" w:rsidRPr="00B879FB" w:rsidRDefault="00FB654E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образовательные программы:</w:t>
      </w:r>
    </w:p>
    <w:p w:rsidR="00FB654E" w:rsidRPr="00B879FB" w:rsidRDefault="00FB654E" w:rsidP="005D7570">
      <w:pPr>
        <w:keepNext/>
        <w:keepLines/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реализуют требования к образованию, которые предъявляют ФГОС и ФОП соответствующего уровня;</w:t>
      </w:r>
    </w:p>
    <w:p w:rsidR="00FB654E" w:rsidRPr="00B879FB" w:rsidRDefault="00FB654E" w:rsidP="005D7570">
      <w:pPr>
        <w:keepNext/>
        <w:keepLines/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</w:t>
      </w:r>
      <w:r w:rsidR="00643D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ений деятельности МОУ </w:t>
      </w:r>
      <w:proofErr w:type="spellStart"/>
      <w:r w:rsidR="00643D67">
        <w:rPr>
          <w:rFonts w:ascii="Times New Roman" w:eastAsia="Times New Roman" w:hAnsi="Times New Roman" w:cs="Times New Roman"/>
          <w:sz w:val="24"/>
          <w:szCs w:val="24"/>
          <w:lang w:eastAsia="en-US"/>
        </w:rPr>
        <w:t>Ноаомихайловская</w:t>
      </w:r>
      <w:proofErr w:type="spellEnd"/>
      <w:r w:rsidR="00643D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СШ</w:t>
      </w: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FB654E" w:rsidRPr="00B879FB" w:rsidRDefault="00FB654E" w:rsidP="005D7570">
      <w:pPr>
        <w:keepNext/>
        <w:keepLines/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содержат обязательную часть и часть, формируемую участниками образовательных отношений;</w:t>
      </w:r>
    </w:p>
    <w:p w:rsidR="00FB654E" w:rsidRPr="00B879FB" w:rsidRDefault="00FB654E" w:rsidP="005D7570">
      <w:pPr>
        <w:keepNext/>
        <w:keepLines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реализуются через организацию урочной и внеурочной деятельности.</w:t>
      </w:r>
    </w:p>
    <w:p w:rsidR="00FB654E" w:rsidRPr="00B879FB" w:rsidRDefault="00FB654E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 w:rsidR="00FB654E" w:rsidRPr="00B879FB" w:rsidRDefault="00FB654E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Внеурочная деятельность организуется с учетом интересов обучающихс</w:t>
      </w:r>
      <w:r w:rsidR="00643D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и возможностей МОУ </w:t>
      </w:r>
      <w:proofErr w:type="spellStart"/>
      <w:r w:rsidR="00643D67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Новомихайловская</w:t>
      </w:r>
      <w:proofErr w:type="spellEnd"/>
      <w:r w:rsidR="00643D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СШ</w:t>
      </w: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.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FB654E" w:rsidRPr="00B879FB" w:rsidRDefault="00FB654E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Внеуро</w:t>
      </w:r>
      <w:r w:rsidR="00643D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чная деятельность МОУ </w:t>
      </w:r>
      <w:proofErr w:type="spellStart"/>
      <w:r w:rsidR="00643D67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Новомихайловская</w:t>
      </w:r>
      <w:proofErr w:type="spellEnd"/>
      <w:r w:rsidR="00643D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СШ</w:t>
      </w:r>
      <w:r w:rsidR="001F40E0"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осуществляется </w:t>
      </w:r>
      <w:proofErr w:type="gramStart"/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proofErr w:type="gramEnd"/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B654E" w:rsidRPr="00B879FB" w:rsidRDefault="00FB654E" w:rsidP="005D7570">
      <w:pPr>
        <w:keepNext/>
        <w:keepLines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организацию кружков, секций, проектной деятельности;</w:t>
      </w:r>
    </w:p>
    <w:p w:rsidR="00FB654E" w:rsidRPr="00B879FB" w:rsidRDefault="00FB654E" w:rsidP="005D7570">
      <w:pPr>
        <w:keepNext/>
        <w:keepLines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79F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организацию деятельности групп продленного дня;</w:t>
      </w:r>
    </w:p>
    <w:p w:rsidR="00FB654E" w:rsidRPr="00B879FB" w:rsidRDefault="00FB654E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F3C" w:rsidRPr="00582632" w:rsidRDefault="008133F0" w:rsidP="005D7570">
      <w:pPr>
        <w:keepNext/>
        <w:keepLines/>
        <w:tabs>
          <w:tab w:val="left" w:pos="74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632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1F40E0" w:rsidRPr="005826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8263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F40E0" w:rsidRPr="005826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263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педагогический коллектив школы, продолжая работу над школьной темой «</w:t>
      </w:r>
      <w:r w:rsidR="00A53D60" w:rsidRPr="00582632">
        <w:rPr>
          <w:rFonts w:ascii="Times New Roman" w:eastAsia="Times New Roman" w:hAnsi="Times New Roman" w:cs="Times New Roman"/>
          <w:sz w:val="24"/>
          <w:szCs w:val="24"/>
        </w:rPr>
        <w:t>Создание образовательного пространства, обеспечивающего личную, социальную и профессиональную успешность обучающихся путем применения современных педагогических и информационных технологий в рамках ФГОС</w:t>
      </w:r>
      <w:r w:rsidRPr="00582632">
        <w:rPr>
          <w:rFonts w:ascii="Times New Roman" w:eastAsia="Times New Roman" w:hAnsi="Times New Roman" w:cs="Times New Roman"/>
          <w:sz w:val="24"/>
          <w:szCs w:val="24"/>
        </w:rPr>
        <w:t>», решал следующие ключевые задачи:</w:t>
      </w:r>
    </w:p>
    <w:p w:rsidR="00193F3C" w:rsidRPr="00582632" w:rsidRDefault="008133F0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632">
        <w:rPr>
          <w:rFonts w:ascii="Times New Roman" w:eastAsia="Times New Roman" w:hAnsi="Times New Roman" w:cs="Times New Roman"/>
          <w:sz w:val="24"/>
          <w:szCs w:val="24"/>
        </w:rPr>
        <w:t xml:space="preserve">1. Продолжить работу по </w:t>
      </w:r>
      <w:r w:rsidR="00E306D7" w:rsidRPr="00582632">
        <w:rPr>
          <w:rFonts w:ascii="Times New Roman" w:eastAsia="Times New Roman" w:hAnsi="Times New Roman" w:cs="Times New Roman"/>
          <w:sz w:val="24"/>
          <w:szCs w:val="24"/>
        </w:rPr>
        <w:t>внедрению изменений ФОП</w:t>
      </w:r>
      <w:r w:rsidRPr="00582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6D7" w:rsidRPr="00582632">
        <w:rPr>
          <w:rFonts w:ascii="Times New Roman" w:eastAsia="Times New Roman" w:hAnsi="Times New Roman" w:cs="Times New Roman"/>
          <w:sz w:val="24"/>
          <w:szCs w:val="24"/>
        </w:rPr>
        <w:t>НОО, ООО, СОО</w:t>
      </w:r>
      <w:r w:rsidRPr="00582632">
        <w:rPr>
          <w:rFonts w:ascii="Times New Roman" w:eastAsia="Times New Roman" w:hAnsi="Times New Roman" w:cs="Times New Roman"/>
          <w:sz w:val="24"/>
          <w:szCs w:val="24"/>
        </w:rPr>
        <w:t>, создать необходимые условия для внедрения инноваций в учебно-воспитательный процесс, реализации образовательной программы, программы развития школы.</w:t>
      </w:r>
    </w:p>
    <w:p w:rsidR="00193F3C" w:rsidRPr="00582632" w:rsidRDefault="008133F0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632">
        <w:rPr>
          <w:rFonts w:ascii="Times New Roman" w:eastAsia="Times New Roman" w:hAnsi="Times New Roman" w:cs="Times New Roman"/>
          <w:sz w:val="24"/>
          <w:szCs w:val="24"/>
        </w:rPr>
        <w:t xml:space="preserve">2.Продолжить работу по  повышению квалификации педагогов. </w:t>
      </w:r>
    </w:p>
    <w:p w:rsidR="00193F3C" w:rsidRPr="00E306D7" w:rsidRDefault="008133F0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632">
        <w:rPr>
          <w:rFonts w:ascii="Times New Roman" w:eastAsia="Times New Roman" w:hAnsi="Times New Roman" w:cs="Times New Roman"/>
          <w:sz w:val="24"/>
          <w:szCs w:val="24"/>
        </w:rPr>
        <w:t xml:space="preserve">3.Внедрять новые формы </w:t>
      </w:r>
      <w:r w:rsidRPr="00E306D7">
        <w:rPr>
          <w:rFonts w:ascii="Times New Roman" w:eastAsia="Times New Roman" w:hAnsi="Times New Roman" w:cs="Times New Roman"/>
          <w:sz w:val="24"/>
          <w:szCs w:val="24"/>
        </w:rPr>
        <w:t xml:space="preserve">непрерывного повышения  профессиональной компетентности педагогов (методический десант, </w:t>
      </w:r>
      <w:proofErr w:type="spellStart"/>
      <w:r w:rsidRPr="00E306D7">
        <w:rPr>
          <w:rFonts w:ascii="Times New Roman" w:eastAsia="Times New Roman" w:hAnsi="Times New Roman" w:cs="Times New Roman"/>
          <w:sz w:val="24"/>
          <w:szCs w:val="24"/>
        </w:rPr>
        <w:t>тьютерство</w:t>
      </w:r>
      <w:proofErr w:type="spellEnd"/>
      <w:r w:rsidRPr="00E306D7">
        <w:rPr>
          <w:rFonts w:ascii="Times New Roman" w:eastAsia="Times New Roman" w:hAnsi="Times New Roman" w:cs="Times New Roman"/>
          <w:sz w:val="24"/>
          <w:szCs w:val="24"/>
        </w:rPr>
        <w:t xml:space="preserve">, дистанционные семинары и т.д.) </w:t>
      </w:r>
    </w:p>
    <w:p w:rsidR="00193F3C" w:rsidRPr="00E306D7" w:rsidRDefault="008133F0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D7">
        <w:rPr>
          <w:rFonts w:ascii="Times New Roman" w:eastAsia="Times New Roman" w:hAnsi="Times New Roman" w:cs="Times New Roman"/>
          <w:sz w:val="24"/>
          <w:szCs w:val="24"/>
        </w:rPr>
        <w:t xml:space="preserve"> 4. Продолжить работу над методической темой школы. </w:t>
      </w:r>
    </w:p>
    <w:p w:rsidR="00193F3C" w:rsidRPr="00E306D7" w:rsidRDefault="008133F0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D7">
        <w:rPr>
          <w:rFonts w:ascii="Times New Roman" w:eastAsia="Times New Roman" w:hAnsi="Times New Roman" w:cs="Times New Roman"/>
          <w:sz w:val="24"/>
          <w:szCs w:val="24"/>
        </w:rPr>
        <w:t xml:space="preserve"> 5.Развивать и совершенствовать систему работы  и поддержки одаренных учащихся.</w:t>
      </w:r>
    </w:p>
    <w:p w:rsidR="00193F3C" w:rsidRPr="00E306D7" w:rsidRDefault="008133F0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D7">
        <w:rPr>
          <w:rFonts w:ascii="Times New Roman" w:eastAsia="Times New Roman" w:hAnsi="Times New Roman" w:cs="Times New Roman"/>
          <w:sz w:val="24"/>
          <w:szCs w:val="24"/>
        </w:rPr>
        <w:t>6.Совершенствовать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193F3C" w:rsidRPr="00E306D7" w:rsidRDefault="008133F0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D7">
        <w:rPr>
          <w:rFonts w:ascii="Times New Roman" w:eastAsia="Times New Roman" w:hAnsi="Times New Roman" w:cs="Times New Roman"/>
          <w:sz w:val="24"/>
          <w:szCs w:val="24"/>
        </w:rPr>
        <w:t>7.</w:t>
      </w:r>
      <w:r w:rsidR="00E3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6D7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инновационные технологии для повышения качества образования. </w:t>
      </w:r>
    </w:p>
    <w:p w:rsidR="00193F3C" w:rsidRPr="00E306D7" w:rsidRDefault="008133F0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D7">
        <w:rPr>
          <w:rFonts w:ascii="Times New Roman" w:eastAsia="Times New Roman" w:hAnsi="Times New Roman" w:cs="Times New Roman"/>
          <w:sz w:val="24"/>
          <w:szCs w:val="24"/>
        </w:rPr>
        <w:t>8.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193F3C" w:rsidRPr="00E306D7" w:rsidRDefault="008133F0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D7">
        <w:rPr>
          <w:rFonts w:ascii="Times New Roman" w:eastAsia="Times New Roman" w:hAnsi="Times New Roman" w:cs="Times New Roman"/>
          <w:sz w:val="24"/>
          <w:szCs w:val="24"/>
        </w:rPr>
        <w:t>9.</w:t>
      </w:r>
      <w:r w:rsidR="00E306D7"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реализацию программы наставничества и о</w:t>
      </w:r>
      <w:r w:rsidRPr="00E306D7">
        <w:rPr>
          <w:rFonts w:ascii="Times New Roman" w:eastAsia="Times New Roman" w:hAnsi="Times New Roman" w:cs="Times New Roman"/>
          <w:sz w:val="24"/>
          <w:szCs w:val="24"/>
        </w:rPr>
        <w:t>беспеч</w:t>
      </w:r>
      <w:r w:rsidR="00E306D7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E306D7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методическое сопровождение работы с молодыми и вновь принятыми специалистами.</w:t>
      </w:r>
    </w:p>
    <w:p w:rsidR="00193F3C" w:rsidRPr="00E306D7" w:rsidRDefault="008133F0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D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306D7">
        <w:rPr>
          <w:rFonts w:ascii="Calibri" w:eastAsia="Calibri" w:hAnsi="Calibri" w:cs="Calibri"/>
          <w:sz w:val="24"/>
          <w:szCs w:val="24"/>
        </w:rPr>
        <w:t xml:space="preserve">. </w:t>
      </w:r>
      <w:r w:rsidRPr="00E306D7">
        <w:rPr>
          <w:rFonts w:ascii="Times New Roman" w:eastAsia="Times New Roman" w:hAnsi="Times New Roman" w:cs="Times New Roman"/>
          <w:sz w:val="24"/>
          <w:szCs w:val="24"/>
        </w:rPr>
        <w:t xml:space="preserve">Добиваться успешного прохождения ГИА выпускниками  9-11х классов, допущенными до ГИА. </w:t>
      </w:r>
    </w:p>
    <w:p w:rsidR="00193F3C" w:rsidRPr="00E306D7" w:rsidRDefault="008133F0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D7">
        <w:rPr>
          <w:rFonts w:ascii="Times New Roman" w:eastAsia="Times New Roman" w:hAnsi="Times New Roman" w:cs="Times New Roman"/>
          <w:sz w:val="24"/>
          <w:szCs w:val="24"/>
        </w:rPr>
        <w:t>11. Оптимизировать  воспитательный  процесс за счет объединения усилий школы, семьи и общественности, укрепление связи с учреждениями дополнительного образования.</w:t>
      </w:r>
    </w:p>
    <w:p w:rsidR="00193F3C" w:rsidRPr="00E306D7" w:rsidRDefault="008133F0" w:rsidP="005D7570">
      <w:pPr>
        <w:keepNext/>
        <w:keepLines/>
        <w:tabs>
          <w:tab w:val="left" w:pos="0"/>
          <w:tab w:val="left" w:pos="709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D7">
        <w:rPr>
          <w:rFonts w:ascii="Times New Roman" w:eastAsia="Times New Roman" w:hAnsi="Times New Roman" w:cs="Times New Roman"/>
          <w:sz w:val="24"/>
          <w:szCs w:val="24"/>
        </w:rPr>
        <w:t>12. Усилить воспитательную функцию образования, направленную на формирование гражданственности, нравственности, патриотизма</w:t>
      </w:r>
      <w:r w:rsidR="00A53D60" w:rsidRPr="00E3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6D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A53D60" w:rsidRPr="00E3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6D7">
        <w:rPr>
          <w:rFonts w:ascii="Times New Roman" w:eastAsia="Times New Roman" w:hAnsi="Times New Roman" w:cs="Times New Roman"/>
          <w:sz w:val="24"/>
          <w:szCs w:val="24"/>
        </w:rPr>
        <w:t>повышение значимости органов самоуправления школьников. Реализация социальной защиты обучающихся и воспитанников. Усиление мер по борьбе с асоциальным поведением обучающихся.</w:t>
      </w:r>
    </w:p>
    <w:p w:rsidR="00193F3C" w:rsidRPr="00E306D7" w:rsidRDefault="008133F0" w:rsidP="005D7570">
      <w:pPr>
        <w:keepNext/>
        <w:keepLines/>
        <w:tabs>
          <w:tab w:val="left" w:pos="0"/>
          <w:tab w:val="left" w:pos="709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13.Продолжить работу по расширению публичной деятельности школы для привлечения нового контингента учащихся и повышения уровня конкурентоспособности ОУ в образовательном пространстве города. </w:t>
      </w:r>
    </w:p>
    <w:p w:rsidR="00193F3C" w:rsidRPr="00E306D7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D7">
        <w:rPr>
          <w:rFonts w:ascii="Times New Roman" w:eastAsia="Times New Roman" w:hAnsi="Times New Roman" w:cs="Times New Roman"/>
          <w:sz w:val="24"/>
          <w:szCs w:val="24"/>
        </w:rPr>
        <w:t>Главн</w:t>
      </w:r>
      <w:r w:rsidR="00643D67">
        <w:rPr>
          <w:rFonts w:ascii="Times New Roman" w:eastAsia="Times New Roman" w:hAnsi="Times New Roman" w:cs="Times New Roman"/>
          <w:sz w:val="24"/>
          <w:szCs w:val="24"/>
        </w:rPr>
        <w:t xml:space="preserve">ым итогом деятельности МОУ </w:t>
      </w:r>
      <w:proofErr w:type="spellStart"/>
      <w:r w:rsidR="00643D67">
        <w:rPr>
          <w:rFonts w:ascii="Times New Roman" w:eastAsia="Times New Roman" w:hAnsi="Times New Roman" w:cs="Times New Roman"/>
          <w:sz w:val="24"/>
          <w:szCs w:val="24"/>
        </w:rPr>
        <w:t>Новомихайловская</w:t>
      </w:r>
      <w:proofErr w:type="spellEnd"/>
      <w:r w:rsidR="00643D67"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 w:rsidRPr="00E306D7">
        <w:rPr>
          <w:rFonts w:ascii="Times New Roman" w:eastAsia="Times New Roman" w:hAnsi="Times New Roman" w:cs="Times New Roman"/>
          <w:sz w:val="24"/>
          <w:szCs w:val="24"/>
        </w:rPr>
        <w:t xml:space="preserve">  в прошедшем учебном году является то, что сохранен контингент и стабильность результатов обучения и развития учащихся, привлечены к работе в школе молодые специалисты.</w:t>
      </w:r>
    </w:p>
    <w:p w:rsidR="00193F3C" w:rsidRPr="00E306D7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D7">
        <w:rPr>
          <w:rFonts w:ascii="Times New Roman" w:eastAsia="Times New Roman" w:hAnsi="Times New Roman" w:cs="Times New Roman"/>
          <w:sz w:val="24"/>
          <w:szCs w:val="24"/>
        </w:rPr>
        <w:t>Сохранность контингента   учащихся  представлена в цифрах.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69"/>
        <w:gridCol w:w="2460"/>
        <w:gridCol w:w="2693"/>
        <w:gridCol w:w="1841"/>
      </w:tblGrid>
      <w:tr w:rsidR="00193F3C" w:rsidRPr="0029104D">
        <w:trPr>
          <w:trHeight w:val="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29104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29104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учащихся на начало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29104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учащихся на конец года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29104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сохранности</w:t>
            </w:r>
          </w:p>
        </w:tc>
      </w:tr>
      <w:tr w:rsidR="00193F3C" w:rsidRPr="0029104D">
        <w:trPr>
          <w:trHeight w:val="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29104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04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A53D60" w:rsidRPr="0029104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9104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29104D" w:rsidRDefault="00643D67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29104D" w:rsidRDefault="00643D6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29104D" w:rsidRDefault="00643D67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133F0" w:rsidRPr="002910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F1B" w:rsidRPr="0029104D">
        <w:trPr>
          <w:trHeight w:val="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1B" w:rsidRPr="0029104D" w:rsidRDefault="000F6F1B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4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A53D60" w:rsidRPr="0029104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9104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1B" w:rsidRPr="0029104D" w:rsidRDefault="00643D6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1B" w:rsidRPr="0029104D" w:rsidRDefault="00643D6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1B" w:rsidRPr="0029104D" w:rsidRDefault="000F6F1B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4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3D60" w:rsidRPr="0029104D">
        <w:trPr>
          <w:trHeight w:val="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D60" w:rsidRPr="0029104D" w:rsidRDefault="00A53D6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4D">
              <w:rPr>
                <w:rFonts w:ascii="Times New Roman" w:eastAsia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D60" w:rsidRPr="0029104D" w:rsidRDefault="00643D6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D60" w:rsidRPr="0029104D" w:rsidRDefault="00643D6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D60" w:rsidRPr="0029104D" w:rsidRDefault="00A53D6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4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82632" w:rsidRPr="0029104D">
        <w:trPr>
          <w:trHeight w:val="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632" w:rsidRPr="0029104D" w:rsidRDefault="00582632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4D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632" w:rsidRPr="0029104D" w:rsidRDefault="00643D6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632" w:rsidRPr="0029104D" w:rsidRDefault="00643D6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632" w:rsidRPr="0029104D" w:rsidRDefault="00643D67" w:rsidP="00643D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2632" w:rsidRPr="002910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93F3C" w:rsidRPr="00DD6FB7" w:rsidRDefault="00193F3C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133F0" w:rsidRPr="00DD6FB7" w:rsidRDefault="008133F0" w:rsidP="005D75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193F3C" w:rsidRPr="00582632" w:rsidRDefault="008133F0" w:rsidP="005D75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6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Выводы: </w:t>
      </w:r>
    </w:p>
    <w:p w:rsidR="00193F3C" w:rsidRPr="00582632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632">
        <w:rPr>
          <w:rFonts w:ascii="Times New Roman" w:eastAsia="Times New Roman" w:hAnsi="Times New Roman" w:cs="Times New Roman"/>
          <w:sz w:val="24"/>
          <w:szCs w:val="24"/>
        </w:rPr>
        <w:t>Как показывают данные таблиц</w:t>
      </w:r>
      <w:r w:rsidR="00582632" w:rsidRPr="005826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2632">
        <w:rPr>
          <w:rFonts w:ascii="Times New Roman" w:eastAsia="Times New Roman" w:hAnsi="Times New Roman" w:cs="Times New Roman"/>
          <w:sz w:val="24"/>
          <w:szCs w:val="24"/>
        </w:rPr>
        <w:t xml:space="preserve"> за последние</w:t>
      </w:r>
      <w:r w:rsidR="008D180B">
        <w:rPr>
          <w:rFonts w:ascii="Times New Roman" w:eastAsia="Times New Roman" w:hAnsi="Times New Roman" w:cs="Times New Roman"/>
          <w:sz w:val="24"/>
          <w:szCs w:val="24"/>
        </w:rPr>
        <w:t xml:space="preserve"> пять лет наблюдается </w:t>
      </w:r>
      <w:proofErr w:type="gramStart"/>
      <w:r w:rsidR="008D180B">
        <w:rPr>
          <w:rFonts w:ascii="Times New Roman" w:eastAsia="Times New Roman" w:hAnsi="Times New Roman" w:cs="Times New Roman"/>
          <w:sz w:val="24"/>
          <w:szCs w:val="24"/>
        </w:rPr>
        <w:t>стабильное</w:t>
      </w:r>
      <w:proofErr w:type="gramEnd"/>
      <w:r w:rsidRPr="00582632">
        <w:rPr>
          <w:rFonts w:ascii="Times New Roman" w:eastAsia="Times New Roman" w:hAnsi="Times New Roman" w:cs="Times New Roman"/>
          <w:sz w:val="24"/>
          <w:szCs w:val="24"/>
        </w:rPr>
        <w:t xml:space="preserve"> численности учащихся и средняя наполняемость классов. </w:t>
      </w:r>
    </w:p>
    <w:p w:rsidR="00193F3C" w:rsidRPr="00582632" w:rsidRDefault="008133F0" w:rsidP="005D75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6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Рекомендации: </w:t>
      </w:r>
    </w:p>
    <w:p w:rsidR="00193F3C" w:rsidRPr="00582632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632">
        <w:rPr>
          <w:rFonts w:ascii="Times New Roman" w:eastAsia="Times New Roman" w:hAnsi="Times New Roman" w:cs="Times New Roman"/>
          <w:sz w:val="24"/>
          <w:szCs w:val="24"/>
        </w:rPr>
        <w:t xml:space="preserve">1. Учителям предметникам средней и старшей школы вести активную работу с одаренными детьми, вести пропаганду </w:t>
      </w:r>
      <w:proofErr w:type="spellStart"/>
      <w:r w:rsidRPr="00582632">
        <w:rPr>
          <w:rFonts w:ascii="Times New Roman" w:eastAsia="Times New Roman" w:hAnsi="Times New Roman" w:cs="Times New Roman"/>
          <w:sz w:val="24"/>
          <w:szCs w:val="24"/>
        </w:rPr>
        <w:t>профилизации</w:t>
      </w:r>
      <w:proofErr w:type="spellEnd"/>
      <w:r w:rsidRPr="00582632">
        <w:rPr>
          <w:rFonts w:ascii="Times New Roman" w:eastAsia="Times New Roman" w:hAnsi="Times New Roman" w:cs="Times New Roman"/>
          <w:sz w:val="24"/>
          <w:szCs w:val="24"/>
        </w:rPr>
        <w:t xml:space="preserve"> старшей школы; </w:t>
      </w:r>
    </w:p>
    <w:p w:rsidR="00193F3C" w:rsidRPr="00582632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632">
        <w:rPr>
          <w:rFonts w:ascii="Times New Roman" w:eastAsia="Times New Roman" w:hAnsi="Times New Roman" w:cs="Times New Roman"/>
          <w:sz w:val="24"/>
          <w:szCs w:val="24"/>
        </w:rPr>
        <w:t xml:space="preserve">2. Администрации школы продумать план мероприятий по сохранению численности учащихся и классов, с целью сохранения </w:t>
      </w:r>
      <w:r w:rsidR="00BE4FAD" w:rsidRPr="00582632">
        <w:rPr>
          <w:rFonts w:ascii="Times New Roman" w:eastAsia="Times New Roman" w:hAnsi="Times New Roman" w:cs="Times New Roman"/>
          <w:sz w:val="24"/>
          <w:szCs w:val="24"/>
        </w:rPr>
        <w:t>контингента</w:t>
      </w:r>
      <w:r w:rsidRPr="005826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F3C" w:rsidRPr="00DD6FB7" w:rsidRDefault="00193F3C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93F3C" w:rsidRPr="00BE4FAD" w:rsidRDefault="008133F0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Режим обучения, организация питания, обеспечение безопасности</w:t>
      </w:r>
    </w:p>
    <w:p w:rsidR="00193F3C" w:rsidRPr="00BE4FAD" w:rsidRDefault="00193F3C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3F3C" w:rsidRPr="00BE4FAD" w:rsidRDefault="008133F0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2.1. Режим обучения</w:t>
      </w:r>
    </w:p>
    <w:p w:rsidR="00193F3C" w:rsidRPr="00BE4FAD" w:rsidRDefault="00193F3C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F3C" w:rsidRPr="00BE4FAD" w:rsidRDefault="008D180B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год в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Новомихайловская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 w:rsidR="008133F0" w:rsidRPr="00BE4FAD">
        <w:rPr>
          <w:rFonts w:ascii="Times New Roman" w:eastAsia="Times New Roman" w:hAnsi="Times New Roman" w:cs="Times New Roman"/>
          <w:sz w:val="24"/>
          <w:szCs w:val="24"/>
        </w:rPr>
        <w:t xml:space="preserve"> начинается с 1 сентября. Продолжительность учебного года в 1-х классах – 33 недели, во 2-10-х классах – 34 недели. Продолжительность каникул в течение учебного года составляет не менее 30 календарных дней, летом – не менее 8 недель. Для учащихся 1-х классов в течение года устанавливаются дополнительные недельные каникулы.</w:t>
      </w:r>
    </w:p>
    <w:p w:rsidR="00193F3C" w:rsidRPr="00BE4FAD" w:rsidRDefault="008133F0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 для учащихся 1-11-х классов – 5 дней.</w:t>
      </w:r>
    </w:p>
    <w:p w:rsidR="00193F3C" w:rsidRPr="00BE4FAD" w:rsidRDefault="008133F0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 в 1-х классах в первой и второй четвертях – 35 минут, в третьей и четвертой четвертях – 40 минут; во 2-9-х классах – 45 мнут.</w:t>
      </w:r>
    </w:p>
    <w:p w:rsidR="00193F3C" w:rsidRPr="00BE4FAD" w:rsidRDefault="008133F0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При проведении занятий по иностранным языкам во 2-10-х классах, технологии в 5-8-х классах, информатике в 5-11-х классах производится деление на две группы при наполняемости 25 человек и более.</w:t>
      </w:r>
    </w:p>
    <w:p w:rsidR="00193F3C" w:rsidRPr="00BE4FAD" w:rsidRDefault="008133F0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Продолжительность перерывов между уроками устанавливается с учетом необходимости активного отдыха и организации горячего питания учащихся, для чего в расписании предусмотрены два перерыва по 20 минут.</w:t>
      </w:r>
    </w:p>
    <w:p w:rsidR="00193F3C" w:rsidRPr="00BE4FAD" w:rsidRDefault="00193F3C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F3C" w:rsidRPr="0029104D" w:rsidRDefault="008133F0" w:rsidP="005D7570">
      <w:pPr>
        <w:keepNext/>
        <w:keepLines/>
        <w:tabs>
          <w:tab w:val="left" w:pos="118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29104D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2.2. Организация питания</w:t>
      </w:r>
    </w:p>
    <w:p w:rsidR="00193F3C" w:rsidRPr="00BE4FAD" w:rsidRDefault="00193F3C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3F3C" w:rsidRPr="00BE4FAD" w:rsidRDefault="008133F0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Организация питания, по согласованию с органами местного самоупра</w:t>
      </w:r>
      <w:r w:rsidR="008D180B">
        <w:rPr>
          <w:rFonts w:ascii="Times New Roman" w:eastAsia="Times New Roman" w:hAnsi="Times New Roman" w:cs="Times New Roman"/>
          <w:sz w:val="24"/>
          <w:szCs w:val="24"/>
        </w:rPr>
        <w:t xml:space="preserve">вления, возлагается на МОУ </w:t>
      </w:r>
      <w:proofErr w:type="spellStart"/>
      <w:r w:rsidR="008D180B">
        <w:rPr>
          <w:rFonts w:ascii="Times New Roman" w:eastAsia="Times New Roman" w:hAnsi="Times New Roman" w:cs="Times New Roman"/>
          <w:sz w:val="24"/>
          <w:szCs w:val="24"/>
        </w:rPr>
        <w:t>Новомихайловская</w:t>
      </w:r>
      <w:proofErr w:type="spellEnd"/>
      <w:r w:rsidR="008D180B">
        <w:rPr>
          <w:rFonts w:ascii="Times New Roman" w:eastAsia="Times New Roman" w:hAnsi="Times New Roman" w:cs="Times New Roman"/>
          <w:sz w:val="24"/>
          <w:szCs w:val="24"/>
        </w:rPr>
        <w:t xml:space="preserve"> СШ и ИП </w:t>
      </w:r>
      <w:proofErr w:type="spellStart"/>
      <w:r w:rsidR="008D180B">
        <w:rPr>
          <w:rFonts w:ascii="Times New Roman" w:eastAsia="Times New Roman" w:hAnsi="Times New Roman" w:cs="Times New Roman"/>
          <w:sz w:val="24"/>
          <w:szCs w:val="24"/>
        </w:rPr>
        <w:t>Албаков</w:t>
      </w:r>
      <w:proofErr w:type="spellEnd"/>
      <w:r w:rsidR="008D180B">
        <w:rPr>
          <w:rFonts w:ascii="Times New Roman" w:eastAsia="Times New Roman" w:hAnsi="Times New Roman" w:cs="Times New Roman"/>
          <w:sz w:val="24"/>
          <w:szCs w:val="24"/>
        </w:rPr>
        <w:t xml:space="preserve"> М. Ш.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60EB" w:rsidRPr="00BE4FA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Питание учащихся осуществляется в сто</w:t>
      </w:r>
      <w:r w:rsidR="008D180B">
        <w:rPr>
          <w:rFonts w:ascii="Times New Roman" w:eastAsia="Times New Roman" w:hAnsi="Times New Roman" w:cs="Times New Roman"/>
          <w:sz w:val="24"/>
          <w:szCs w:val="24"/>
        </w:rPr>
        <w:t>ловой школы, рассчитанной на 35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посадочных мест, где также имеются помещения для приготовления пищи и хранения продуктов.</w:t>
      </w:r>
    </w:p>
    <w:p w:rsidR="00193F3C" w:rsidRPr="00BE4FAD" w:rsidRDefault="008133F0" w:rsidP="005D7570">
      <w:pPr>
        <w:keepNext/>
        <w:keepLines/>
        <w:tabs>
          <w:tab w:val="lef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Охват горячим питанием учащихся является одним из основных показателей эффективности работы школы. В целях создания условий  для рационального питания учащихся и выполнения Федерального закона от 29.12.2012г. </w:t>
      </w:r>
      <w:r w:rsidRPr="00BE4FA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273 – ФЗ   «Об образовании в Российской Федерации» в школе организовано горячее питание для учащихся     начальной школы, для детей, посещающих группы продленного дня, и питание для учащихся   основной школы. </w:t>
      </w:r>
    </w:p>
    <w:p w:rsidR="00193F3C" w:rsidRPr="00BE4FAD" w:rsidRDefault="008133F0" w:rsidP="005D7570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В образовательном учреждении осуществлялось горячее питание детей, имеющих право на возмещение стоимости питания: дети из многодетных, малоимущих семей, семей, находящихся в социально-опасном положении, дети, находящиеся под опекой, дети-инвалиды. Всего д</w:t>
      </w:r>
      <w:r w:rsidR="008D180B">
        <w:rPr>
          <w:rFonts w:ascii="Times New Roman" w:eastAsia="Times New Roman" w:hAnsi="Times New Roman" w:cs="Times New Roman"/>
          <w:sz w:val="24"/>
          <w:szCs w:val="24"/>
        </w:rPr>
        <w:t>отационное питание получали  6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C960EB" w:rsidRPr="00BE4FAD" w:rsidRDefault="00C960EB" w:rsidP="005D757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</w:t>
      </w:r>
      <w:r w:rsidRPr="00BE4FA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</w:t>
      </w:r>
      <w:r w:rsidRPr="00BE4F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E4FA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1 сентября 2020 года согласно закону</w:t>
      </w:r>
      <w:r w:rsidRPr="00BE4FA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BE4F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бесплатном горячем питании для младших школьников</w:t>
      </w:r>
      <w:r w:rsidRPr="00BE4FA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Pr="00BE4FA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учащиеся 1-4 классов получали бесплатное горячее питание,  в меню входило горячее блюдо, и горячий напиток. </w:t>
      </w:r>
    </w:p>
    <w:p w:rsidR="00193F3C" w:rsidRPr="00BE4FAD" w:rsidRDefault="008133F0" w:rsidP="005D7570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В столовой имеется график питания по классам, график дежурства учителей по стол</w:t>
      </w:r>
      <w:r w:rsidR="00C960EB" w:rsidRPr="00BE4FAD">
        <w:rPr>
          <w:rFonts w:ascii="Times New Roman" w:eastAsia="Times New Roman" w:hAnsi="Times New Roman" w:cs="Times New Roman"/>
          <w:sz w:val="24"/>
          <w:szCs w:val="24"/>
        </w:rPr>
        <w:t>овой. Составлено и утверждено 10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-ти дневное меню с обязательным включением белковых, молочных продуктов и овощей, йодированной соли. Производится С-витаминизация третьих блюд (компоты).</w:t>
      </w:r>
    </w:p>
    <w:p w:rsidR="00193F3C" w:rsidRPr="00BE4FAD" w:rsidRDefault="008133F0" w:rsidP="005D7570">
      <w:pPr>
        <w:keepNext/>
        <w:keepLines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743AC1" w:rsidRPr="00BE4F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26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7F73" w:rsidRPr="00BE4FA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826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8D180B">
        <w:rPr>
          <w:rFonts w:ascii="Times New Roman" w:eastAsia="Times New Roman" w:hAnsi="Times New Roman" w:cs="Times New Roman"/>
          <w:sz w:val="24"/>
          <w:szCs w:val="24"/>
        </w:rPr>
        <w:t xml:space="preserve">  учебном году МОУ </w:t>
      </w:r>
      <w:proofErr w:type="spellStart"/>
      <w:r w:rsidR="008D180B">
        <w:rPr>
          <w:rFonts w:ascii="Times New Roman" w:eastAsia="Times New Roman" w:hAnsi="Times New Roman" w:cs="Times New Roman"/>
          <w:sz w:val="24"/>
          <w:szCs w:val="24"/>
        </w:rPr>
        <w:t>Новомихайловская</w:t>
      </w:r>
      <w:proofErr w:type="spellEnd"/>
      <w:r w:rsidR="008D180B"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продолжила работу по программе «Разговор о правильном питании», целью которой является формирование у обучающихся основ культурного питания как составляющей здорового образа жизни. Результатом проведенной работы по программе «Разговор о правильном питании» является увеличение числа учащихся, охваченных горячим питанием. Проводились классные часы, беседы, на которых обсуждались вопросы о пользе продуктов.</w:t>
      </w:r>
    </w:p>
    <w:p w:rsidR="00193F3C" w:rsidRPr="00BE4FAD" w:rsidRDefault="008133F0" w:rsidP="005D7570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Положительные результаты в области организации горячего питания были достигнуты при активном взаимодействии классных руководителей с родителями и учащимися и сотрудничестве с пос</w:t>
      </w:r>
      <w:r w:rsidR="008D180B">
        <w:rPr>
          <w:rFonts w:ascii="Times New Roman" w:eastAsia="Times New Roman" w:hAnsi="Times New Roman" w:cs="Times New Roman"/>
          <w:sz w:val="24"/>
          <w:szCs w:val="24"/>
        </w:rPr>
        <w:t xml:space="preserve">тавщиком питания М. Ш. </w:t>
      </w:r>
      <w:proofErr w:type="spellStart"/>
      <w:r w:rsidR="008D180B">
        <w:rPr>
          <w:rFonts w:ascii="Times New Roman" w:eastAsia="Times New Roman" w:hAnsi="Times New Roman" w:cs="Times New Roman"/>
          <w:sz w:val="24"/>
          <w:szCs w:val="24"/>
        </w:rPr>
        <w:t>Албакова</w:t>
      </w:r>
      <w:proofErr w:type="spellEnd"/>
      <w:r w:rsidRPr="00BE4FAD">
        <w:rPr>
          <w:rFonts w:ascii="Times New Roman" w:eastAsia="Times New Roman" w:hAnsi="Times New Roman" w:cs="Times New Roman"/>
          <w:sz w:val="24"/>
          <w:szCs w:val="24"/>
        </w:rPr>
        <w:t>. В 20</w:t>
      </w:r>
      <w:r w:rsidR="00743AC1" w:rsidRPr="00BE4F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26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7F73" w:rsidRPr="00BE4FA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826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743AC1" w:rsidRPr="00BE4FAD">
        <w:rPr>
          <w:rFonts w:ascii="Times New Roman" w:eastAsia="Times New Roman" w:hAnsi="Times New Roman" w:cs="Times New Roman"/>
          <w:sz w:val="24"/>
          <w:szCs w:val="24"/>
        </w:rPr>
        <w:t>активно работал родительский контроль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, г</w:t>
      </w:r>
      <w:r w:rsidR="00743AC1" w:rsidRPr="00BE4FAD">
        <w:rPr>
          <w:rFonts w:ascii="Times New Roman" w:eastAsia="Times New Roman" w:hAnsi="Times New Roman" w:cs="Times New Roman"/>
          <w:sz w:val="24"/>
          <w:szCs w:val="24"/>
        </w:rPr>
        <w:t xml:space="preserve">де родители 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дегустировали все блюда и оставили положительные отзывы. </w:t>
      </w:r>
    </w:p>
    <w:p w:rsidR="00193F3C" w:rsidRPr="00BE4FAD" w:rsidRDefault="008133F0" w:rsidP="005D7570">
      <w:pPr>
        <w:keepNext/>
        <w:keepLines/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2.3. Обеспечение безопасности</w:t>
      </w:r>
    </w:p>
    <w:p w:rsidR="00743AC1" w:rsidRPr="00BE4FAD" w:rsidRDefault="008133F0" w:rsidP="008D180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имеются </w:t>
      </w:r>
      <w:proofErr w:type="gramStart"/>
      <w:r w:rsidRPr="00BE4FAD">
        <w:rPr>
          <w:rFonts w:ascii="Times New Roman" w:eastAsia="Times New Roman" w:hAnsi="Times New Roman" w:cs="Times New Roman"/>
          <w:sz w:val="24"/>
          <w:szCs w:val="24"/>
        </w:rPr>
        <w:t>инженерно-техническое</w:t>
      </w:r>
      <w:proofErr w:type="gramEnd"/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средства охранной, пожарной и тревожной сигнализации. </w:t>
      </w:r>
    </w:p>
    <w:p w:rsidR="00193F3C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Пожарная безопасность обеспечивается системой автоматической пожарной сигнализации, обслуживание которой в соответствии с договором осуществляется ООО «Служба пожарного мониторинга-64» Также установлена АПС «Сигнал», обеспечивающая голосовое оповещение и передачу извещений о срабатывании или неисправности противопожарной защиты в территориальное подразделение противопожарной службы.</w:t>
      </w:r>
    </w:p>
    <w:p w:rsidR="00193F3C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контролируемого доступа в здание образовательного учреждения и контроля нахождения учащихся функционирует </w:t>
      </w:r>
      <w:r w:rsidR="00F50E35" w:rsidRPr="00BE4FAD">
        <w:rPr>
          <w:rFonts w:ascii="Times New Roman" w:eastAsia="Times New Roman" w:hAnsi="Times New Roman" w:cs="Times New Roman"/>
          <w:sz w:val="24"/>
          <w:szCs w:val="24"/>
        </w:rPr>
        <w:t xml:space="preserve">электронная 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r w:rsidR="00F50E35" w:rsidRPr="00BE4FAD">
        <w:rPr>
          <w:rFonts w:ascii="Times New Roman" w:eastAsia="Times New Roman" w:hAnsi="Times New Roman" w:cs="Times New Roman"/>
          <w:sz w:val="24"/>
          <w:szCs w:val="24"/>
        </w:rPr>
        <w:t>пропуска: имеется система контроля и управления доступом СКУД.</w:t>
      </w:r>
    </w:p>
    <w:p w:rsidR="00193F3C" w:rsidRPr="00BE4FAD" w:rsidRDefault="00193F3C" w:rsidP="005D75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F3C" w:rsidRPr="00BE4FAD" w:rsidRDefault="008133F0" w:rsidP="005D7570">
      <w:pPr>
        <w:keepNext/>
        <w:keepLines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Финансовое обеспечение функционирования и развития образовательного учреждения</w:t>
      </w:r>
    </w:p>
    <w:p w:rsidR="00193F3C" w:rsidRPr="00BE4FAD" w:rsidRDefault="008133F0" w:rsidP="005D7570">
      <w:pPr>
        <w:keepNext/>
        <w:keepLines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ab/>
        <w:t>Бюджетное ф</w:t>
      </w:r>
      <w:r w:rsidR="008D180B">
        <w:rPr>
          <w:rFonts w:ascii="Times New Roman" w:eastAsia="Times New Roman" w:hAnsi="Times New Roman" w:cs="Times New Roman"/>
          <w:sz w:val="24"/>
          <w:szCs w:val="24"/>
        </w:rPr>
        <w:t xml:space="preserve">инансирование МОУ </w:t>
      </w:r>
      <w:proofErr w:type="spellStart"/>
      <w:r w:rsidR="008D180B">
        <w:rPr>
          <w:rFonts w:ascii="Times New Roman" w:eastAsia="Times New Roman" w:hAnsi="Times New Roman" w:cs="Times New Roman"/>
          <w:sz w:val="24"/>
          <w:szCs w:val="24"/>
        </w:rPr>
        <w:t>Новомихайловская</w:t>
      </w:r>
      <w:proofErr w:type="spellEnd"/>
      <w:r w:rsidR="008D180B"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BE4FAD">
        <w:rPr>
          <w:rFonts w:ascii="Times New Roman" w:eastAsia="Times New Roman" w:hAnsi="Times New Roman" w:cs="Times New Roman"/>
          <w:sz w:val="24"/>
          <w:szCs w:val="24"/>
        </w:rPr>
        <w:t>согласно норматива</w:t>
      </w:r>
      <w:proofErr w:type="gramEnd"/>
      <w:r w:rsidRPr="00BE4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F3C" w:rsidRPr="00BE4FAD" w:rsidRDefault="008133F0" w:rsidP="005D7570">
      <w:pPr>
        <w:keepNext/>
        <w:keepLines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План финансово-хозяйственной деятельности школы размещен на сайте образовательного учреждения</w:t>
      </w:r>
      <w:r w:rsidR="008D18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3F3C" w:rsidRPr="00BE4FAD" w:rsidRDefault="008133F0" w:rsidP="005D7570">
      <w:pPr>
        <w:keepNext/>
        <w:keepLines/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Основные направления расходования:</w:t>
      </w:r>
    </w:p>
    <w:p w:rsidR="00193F3C" w:rsidRPr="00BE4FAD" w:rsidRDefault="008133F0" w:rsidP="005D7570">
      <w:pPr>
        <w:keepNext/>
        <w:keepLines/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- заработная плата;</w:t>
      </w:r>
    </w:p>
    <w:p w:rsidR="00193F3C" w:rsidRPr="00BE4FAD" w:rsidRDefault="008133F0" w:rsidP="005D7570">
      <w:pPr>
        <w:keepNext/>
        <w:keepLines/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- начисления на оплату труда;</w:t>
      </w:r>
    </w:p>
    <w:p w:rsidR="00193F3C" w:rsidRPr="00BE4FAD" w:rsidRDefault="008133F0" w:rsidP="005D7570">
      <w:pPr>
        <w:keepNext/>
        <w:keepLines/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- ремонт зданий и помещений;</w:t>
      </w:r>
    </w:p>
    <w:p w:rsidR="00193F3C" w:rsidRPr="00BE4FAD" w:rsidRDefault="008133F0" w:rsidP="005D7570">
      <w:pPr>
        <w:keepNext/>
        <w:keepLines/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lastRenderedPageBreak/>
        <w:t>- коммунальные услуги;</w:t>
      </w:r>
    </w:p>
    <w:p w:rsidR="00193F3C" w:rsidRPr="00BE4FAD" w:rsidRDefault="008133F0" w:rsidP="005D7570">
      <w:pPr>
        <w:keepNext/>
        <w:keepLines/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- услуги связи;</w:t>
      </w:r>
    </w:p>
    <w:p w:rsidR="00193F3C" w:rsidRPr="00BE4FAD" w:rsidRDefault="008133F0" w:rsidP="005D7570">
      <w:pPr>
        <w:keepNext/>
        <w:keepLines/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- услуги по содержанию имущества;</w:t>
      </w:r>
    </w:p>
    <w:p w:rsidR="00193F3C" w:rsidRPr="00BE4FAD" w:rsidRDefault="008133F0" w:rsidP="005D7570">
      <w:pPr>
        <w:keepNext/>
        <w:keepLines/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- увеличение стоимости материальных запасов;</w:t>
      </w:r>
    </w:p>
    <w:p w:rsidR="00193F3C" w:rsidRPr="00BE4FAD" w:rsidRDefault="008133F0" w:rsidP="005D7570">
      <w:pPr>
        <w:keepNext/>
        <w:keepLines/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         - увеличение стоимости основных средств;</w:t>
      </w:r>
    </w:p>
    <w:p w:rsidR="00193F3C" w:rsidRPr="00BE4FAD" w:rsidRDefault="008133F0" w:rsidP="005D7570">
      <w:pPr>
        <w:keepNext/>
        <w:keepLines/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         - вознаграждение за классное руководство;</w:t>
      </w:r>
    </w:p>
    <w:p w:rsidR="00193F3C" w:rsidRPr="00BE4FAD" w:rsidRDefault="008133F0" w:rsidP="005D7570">
      <w:pPr>
        <w:keepNext/>
        <w:keepLines/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         - приобретение оборудования;</w:t>
      </w:r>
    </w:p>
    <w:p w:rsidR="00193F3C" w:rsidRPr="00BE4FAD" w:rsidRDefault="008133F0" w:rsidP="005D7570">
      <w:pPr>
        <w:keepNext/>
        <w:keepLines/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         - компенсационные выплаты: на питание учащихся, пособия матерям;</w:t>
      </w:r>
    </w:p>
    <w:p w:rsidR="00193F3C" w:rsidRPr="00BE4FAD" w:rsidRDefault="008133F0" w:rsidP="005D7570">
      <w:pPr>
        <w:keepNext/>
        <w:keepLines/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         - прочие расходы.</w:t>
      </w:r>
    </w:p>
    <w:p w:rsidR="00193F3C" w:rsidRPr="00BE4FAD" w:rsidRDefault="00193F3C" w:rsidP="005D7570">
      <w:pPr>
        <w:keepNext/>
        <w:keepLines/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F3C" w:rsidRPr="00BE4FAD" w:rsidRDefault="008133F0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 образовательного процесса</w:t>
      </w:r>
    </w:p>
    <w:p w:rsidR="00193F3C" w:rsidRPr="00BE4FAD" w:rsidRDefault="00193F3C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F3C" w:rsidRPr="00BE4FAD" w:rsidRDefault="008133F0" w:rsidP="005D7570">
      <w:pPr>
        <w:keepNext/>
        <w:keepLines/>
        <w:tabs>
          <w:tab w:val="left" w:pos="5760"/>
          <w:tab w:val="left" w:pos="6300"/>
        </w:tabs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4.1. Кадровый состав</w:t>
      </w:r>
    </w:p>
    <w:p w:rsidR="00193F3C" w:rsidRPr="00BE4FAD" w:rsidRDefault="0029023D" w:rsidP="005D7570">
      <w:pPr>
        <w:keepNext/>
        <w:keepLines/>
        <w:tabs>
          <w:tab w:val="left" w:pos="5760"/>
          <w:tab w:val="left" w:pos="630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Учебно-воспитательный процесс в </w:t>
      </w:r>
      <w:r w:rsidR="008133F0"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школе осуществляют 3</w:t>
      </w:r>
      <w:r w:rsidR="004B7F73"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33F0"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педагогических работник</w:t>
      </w:r>
      <w:r w:rsidR="004B7F73"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8133F0"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133F0" w:rsidRPr="00BE4FA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Из них:</w:t>
      </w:r>
    </w:p>
    <w:p w:rsidR="00193F3C" w:rsidRPr="00BE4FAD" w:rsidRDefault="008133F0" w:rsidP="005D7570">
      <w:pPr>
        <w:keepNext/>
        <w:keepLines/>
        <w:numPr>
          <w:ilvl w:val="0"/>
          <w:numId w:val="1"/>
        </w:num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1 руководитель,</w:t>
      </w:r>
    </w:p>
    <w:p w:rsidR="00193F3C" w:rsidRPr="00BE4FAD" w:rsidRDefault="008133F0" w:rsidP="005D7570">
      <w:pPr>
        <w:keepNext/>
        <w:keepLines/>
        <w:numPr>
          <w:ilvl w:val="0"/>
          <w:numId w:val="1"/>
        </w:num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1 заместителя директора по учебной работе,</w:t>
      </w:r>
    </w:p>
    <w:p w:rsidR="0029023D" w:rsidRPr="00BE4FAD" w:rsidRDefault="008133F0" w:rsidP="005D7570">
      <w:pPr>
        <w:keepNext/>
        <w:keepLines/>
        <w:numPr>
          <w:ilvl w:val="0"/>
          <w:numId w:val="1"/>
        </w:num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1 заместитель директора по воспитательной работе,</w:t>
      </w:r>
    </w:p>
    <w:p w:rsidR="00193F3C" w:rsidRPr="00BE4FAD" w:rsidRDefault="008D180B" w:rsidP="005D7570">
      <w:pPr>
        <w:keepNext/>
        <w:keepLines/>
        <w:numPr>
          <w:ilvl w:val="0"/>
          <w:numId w:val="1"/>
        </w:num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1 социальный педагог</w:t>
      </w:r>
      <w:r w:rsidR="008133F0" w:rsidRPr="00BE4FA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,</w:t>
      </w:r>
    </w:p>
    <w:p w:rsidR="00415086" w:rsidRPr="00BE4FAD" w:rsidRDefault="00415086" w:rsidP="005D7570">
      <w:pPr>
        <w:keepNext/>
        <w:keepLines/>
        <w:numPr>
          <w:ilvl w:val="0"/>
          <w:numId w:val="1"/>
        </w:num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1 педагог-библиотекарь,</w:t>
      </w:r>
    </w:p>
    <w:p w:rsidR="00193F3C" w:rsidRPr="00BE4FAD" w:rsidRDefault="008D180B" w:rsidP="005D7570">
      <w:pPr>
        <w:keepNext/>
        <w:keepLines/>
        <w:numPr>
          <w:ilvl w:val="0"/>
          <w:numId w:val="1"/>
        </w:num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11</w:t>
      </w:r>
      <w:r w:rsidR="008133F0" w:rsidRPr="00BE4FA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учител</w:t>
      </w:r>
      <w:r w:rsidR="00415086" w:rsidRPr="00BE4FA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ей-предметников</w:t>
      </w:r>
      <w:r w:rsidR="008133F0" w:rsidRPr="00BE4FA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;</w:t>
      </w:r>
    </w:p>
    <w:p w:rsidR="00193F3C" w:rsidRPr="00BE4FAD" w:rsidRDefault="008133F0" w:rsidP="005D7570">
      <w:pPr>
        <w:keepNext/>
        <w:keepLines/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Средний возраст педагогических работников – </w:t>
      </w:r>
      <w:r w:rsidR="008D1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52 года</w:t>
      </w: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F6B48" w:rsidRPr="00BE4FAD" w:rsidRDefault="000F6B48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3F3C" w:rsidRPr="00BE4FAD" w:rsidRDefault="008133F0" w:rsidP="005D7570">
      <w:pPr>
        <w:keepNext/>
        <w:keepLines/>
        <w:tabs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А) по квалификационным категориям:</w:t>
      </w:r>
    </w:p>
    <w:tbl>
      <w:tblPr>
        <w:tblW w:w="9574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6"/>
        <w:gridCol w:w="979"/>
        <w:gridCol w:w="999"/>
        <w:gridCol w:w="902"/>
        <w:gridCol w:w="522"/>
        <w:gridCol w:w="1443"/>
        <w:gridCol w:w="1087"/>
        <w:gridCol w:w="1524"/>
        <w:gridCol w:w="1342"/>
      </w:tblGrid>
      <w:tr w:rsidR="00193F3C" w:rsidRPr="00BE4FAD" w:rsidTr="008133F0">
        <w:trPr>
          <w:trHeight w:val="1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9023D"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адров</w:t>
            </w:r>
          </w:p>
        </w:tc>
        <w:tc>
          <w:tcPr>
            <w:tcW w:w="3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</w:t>
            </w:r>
            <w:proofErr w:type="spellEnd"/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Категория 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высшей и первой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молодых специалистов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ind w:right="-109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Курсовая  подготовка</w:t>
            </w:r>
          </w:p>
        </w:tc>
      </w:tr>
      <w:tr w:rsidR="00193F3C" w:rsidRPr="00BE4FAD" w:rsidTr="008133F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193F3C" w:rsidP="005D7570">
            <w:pPr>
              <w:keepNext/>
              <w:keepLines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193F3C" w:rsidP="005D7570">
            <w:pPr>
              <w:keepNext/>
              <w:keepLines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ind w:right="-109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193F3C" w:rsidP="005D757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193F3C" w:rsidP="005D757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193F3C" w:rsidP="005D757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193F3C" w:rsidRPr="00BE4FAD" w:rsidTr="008133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both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50A02"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D180B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D180B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E34862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193F3C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E34862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4C29E1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D180B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023D" w:rsidRPr="00BE4FAD" w:rsidTr="008133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3D" w:rsidRPr="00BE4FAD" w:rsidRDefault="0029023D" w:rsidP="005D757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F50A02"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3D" w:rsidRPr="00BE4FAD" w:rsidRDefault="008D180B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3D" w:rsidRPr="00BE4FAD" w:rsidRDefault="008D180B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3D" w:rsidRPr="00BE4FAD" w:rsidRDefault="00E34862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3D" w:rsidRPr="00BE4FAD" w:rsidRDefault="0029023D" w:rsidP="005D75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3D" w:rsidRPr="00BE4FAD" w:rsidRDefault="00E34862" w:rsidP="005D75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3D" w:rsidRPr="00BE4FAD" w:rsidRDefault="004C29E1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3D" w:rsidRPr="00BE4FAD" w:rsidRDefault="008D180B" w:rsidP="005D75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3D" w:rsidRPr="00BE4FAD" w:rsidRDefault="0029023D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3138A"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0A02" w:rsidRPr="00BE4FAD" w:rsidTr="008133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A02" w:rsidRPr="00BE4FAD" w:rsidRDefault="00F50A02" w:rsidP="005D757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A02" w:rsidRPr="00BE4FAD" w:rsidRDefault="008D180B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A02" w:rsidRPr="00BE4FAD" w:rsidRDefault="00E34862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A02" w:rsidRPr="00BE4FAD" w:rsidRDefault="00E34862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A02" w:rsidRPr="00BE4FAD" w:rsidRDefault="00F50A02" w:rsidP="005D75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A02" w:rsidRPr="00BE4FAD" w:rsidRDefault="00E34862" w:rsidP="005D75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A02" w:rsidRPr="00BE4FAD" w:rsidRDefault="004C29E1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A02" w:rsidRPr="00BE4FAD" w:rsidRDefault="00F50A02" w:rsidP="005D75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A02" w:rsidRPr="00BE4FAD" w:rsidRDefault="00F50A02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671A8" w:rsidRPr="00BE4FAD" w:rsidTr="008133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1A8" w:rsidRPr="00BE4FAD" w:rsidRDefault="001671A8" w:rsidP="005D757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1A8" w:rsidRPr="00BE4FAD" w:rsidRDefault="008D180B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1A8" w:rsidRPr="00BE4FAD" w:rsidRDefault="00E34862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1A8" w:rsidRPr="00BE4FAD" w:rsidRDefault="00E34862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1A8" w:rsidRPr="00BE4FAD" w:rsidRDefault="001671A8" w:rsidP="005D75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1A8" w:rsidRPr="00BE4FAD" w:rsidRDefault="00E34862" w:rsidP="005D75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1A8" w:rsidRPr="00BE4FAD" w:rsidRDefault="004C29E1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1A8" w:rsidRPr="00BE4FAD" w:rsidRDefault="008D180B" w:rsidP="005D757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1A8" w:rsidRPr="00BE4FAD" w:rsidRDefault="001671A8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93F3C" w:rsidRPr="00BE4FAD" w:rsidRDefault="00193F3C" w:rsidP="005D7570">
      <w:pPr>
        <w:keepNext/>
        <w:keepLines/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F3C" w:rsidRPr="00BE4FAD" w:rsidRDefault="004C29E1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МОУ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Новомихайловской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СШ 2</w:t>
      </w:r>
      <w:r w:rsidR="008133F0" w:rsidRPr="00BE4FAD">
        <w:rPr>
          <w:rFonts w:ascii="Times New Roman" w:eastAsia="Times New Roman" w:hAnsi="Times New Roman" w:cs="Times New Roman"/>
          <w:b/>
          <w:sz w:val="24"/>
          <w:szCs w:val="24"/>
        </w:rPr>
        <w:t xml:space="preserve"> молодых специалист</w:t>
      </w:r>
      <w:r w:rsidR="0073138A" w:rsidRPr="00BE4FA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8133F0" w:rsidRPr="00BE4FAD">
        <w:rPr>
          <w:rFonts w:ascii="Times New Roman" w:eastAsia="Times New Roman" w:hAnsi="Times New Roman" w:cs="Times New Roman"/>
          <w:b/>
          <w:sz w:val="24"/>
          <w:szCs w:val="24"/>
        </w:rPr>
        <w:t xml:space="preserve">, что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8133F0" w:rsidRPr="00BE4FAD">
        <w:rPr>
          <w:rFonts w:ascii="Times New Roman" w:eastAsia="Times New Roman" w:hAnsi="Times New Roman" w:cs="Times New Roman"/>
          <w:b/>
          <w:sz w:val="24"/>
          <w:szCs w:val="24"/>
        </w:rPr>
        <w:t>% от общего количества педагогических работников.</w:t>
      </w:r>
    </w:p>
    <w:p w:rsidR="00193F3C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За молодыми специалистами закреплены наставники, которые оказывают молодым сотрудникам адресную методическую помощь. </w:t>
      </w:r>
    </w:p>
    <w:p w:rsidR="00193F3C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100% педагогических работников прошли обучение по программе повышения квалификации.</w:t>
      </w:r>
    </w:p>
    <w:p w:rsidR="00193F3C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134C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50A02" w:rsidRPr="00BE4FA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34C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году двое учителей подали заявление на повышение квалификационной категории.</w:t>
      </w:r>
    </w:p>
    <w:p w:rsidR="00193F3C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>б) по уровню образования: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066"/>
        <w:gridCol w:w="2522"/>
        <w:gridCol w:w="3288"/>
      </w:tblGrid>
      <w:tr w:rsidR="00193F3C" w:rsidRPr="00BE4FAD" w:rsidTr="008133F0">
        <w:trPr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Категория </w:t>
            </w:r>
            <w:r w:rsidRPr="00BE4FA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</w:rPr>
              <w:t>специалистов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shd w:val="clear" w:color="auto" w:fill="FFFFFF"/>
              </w:rPr>
              <w:t xml:space="preserve">Высшее </w:t>
            </w:r>
            <w:r w:rsidRPr="00BE4FA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tabs>
                <w:tab w:val="left" w:pos="810"/>
              </w:tabs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shd w:val="clear" w:color="auto" w:fill="FFFFFF"/>
              </w:rPr>
              <w:t xml:space="preserve">Среднее </w:t>
            </w:r>
            <w:r w:rsidRPr="00BE4F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  <w:t xml:space="preserve">специальное </w:t>
            </w:r>
            <w:r w:rsidRPr="00BE4FA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shd w:val="clear" w:color="auto" w:fill="FFFFFF"/>
              </w:rPr>
              <w:t>образование</w:t>
            </w:r>
          </w:p>
        </w:tc>
      </w:tr>
      <w:tr w:rsidR="00193F3C" w:rsidRPr="00BE4FAD" w:rsidTr="008133F0">
        <w:trPr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93F3C" w:rsidRPr="00BE4FAD" w:rsidTr="008133F0">
        <w:trPr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учебной работе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93F3C" w:rsidRPr="00BE4FAD" w:rsidTr="008133F0">
        <w:trPr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Заместитель директора по воспитательной работе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93F3C" w:rsidRPr="00BE4FAD" w:rsidTr="008133F0">
        <w:trPr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4C29E1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Социальнвй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93F3C" w:rsidRPr="00BE4FAD" w:rsidTr="008133F0">
        <w:trPr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Учителя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4C29E1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73138A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93F3C" w:rsidRPr="00BE4FAD" w:rsidTr="008133F0">
        <w:trPr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93F3C" w:rsidRPr="00BE4FAD" w:rsidRDefault="00193F3C" w:rsidP="005D7570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193F3C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193F3C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3F3C" w:rsidRPr="00BE4FAD" w:rsidTr="008133F0">
        <w:trPr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right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4C29E1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4C29E1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</w:tr>
    </w:tbl>
    <w:p w:rsidR="00193F3C" w:rsidRPr="00BE4FAD" w:rsidRDefault="00193F3C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F3C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в) по возрасту: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382"/>
        <w:gridCol w:w="1754"/>
        <w:gridCol w:w="1805"/>
        <w:gridCol w:w="1805"/>
        <w:gridCol w:w="2090"/>
      </w:tblGrid>
      <w:tr w:rsidR="00A6040C" w:rsidRPr="00BE4FAD">
        <w:trPr>
          <w:jc w:val="center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Моложе 25 лет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25-35 лет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35-55лет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55-60 лет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свыше 60 лет</w:t>
            </w:r>
          </w:p>
        </w:tc>
      </w:tr>
      <w:tr w:rsidR="00A6040C" w:rsidRPr="00BE4FAD">
        <w:trPr>
          <w:jc w:val="center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93F3C" w:rsidRPr="00BE4FAD" w:rsidRDefault="00AA5ED5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133F0"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4C29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  <w:r w:rsidR="008133F0"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%)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93F3C" w:rsidRPr="00BE4FAD" w:rsidRDefault="004C29E1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(13</w:t>
            </w:r>
            <w:r w:rsidR="008133F0"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%)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93F3C" w:rsidRPr="00BE4FAD" w:rsidRDefault="004C29E1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133F0"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  <w:r w:rsidR="008133F0"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%)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93F3C" w:rsidRPr="00BE4FAD" w:rsidRDefault="004C29E1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133F0"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8133F0"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%)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93F3C" w:rsidRPr="00BE4FAD" w:rsidRDefault="00AA5ED5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133F0"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4C29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  <w:r w:rsidR="008133F0" w:rsidRPr="00BE4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%)</w:t>
            </w:r>
          </w:p>
        </w:tc>
      </w:tr>
    </w:tbl>
    <w:p w:rsidR="00193F3C" w:rsidRPr="00BE4FAD" w:rsidRDefault="00193F3C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93F3C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г) по полу: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2055"/>
        <w:gridCol w:w="2268"/>
      </w:tblGrid>
      <w:tr w:rsidR="00A6040C" w:rsidRPr="00BE4FAD" w:rsidTr="008133F0">
        <w:trPr>
          <w:trHeight w:val="1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both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8133F0" w:rsidP="005D7570">
            <w:pPr>
              <w:keepNext/>
              <w:keepLines/>
              <w:spacing w:after="0" w:line="240" w:lineRule="auto"/>
              <w:jc w:val="both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A6040C" w:rsidRPr="00BE4FAD" w:rsidTr="008133F0">
        <w:trPr>
          <w:trHeight w:val="1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4C29E1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33F0"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F3C" w:rsidRPr="00BE4FAD" w:rsidRDefault="006440F2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133F0"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193F3C" w:rsidRPr="00BE4FAD" w:rsidRDefault="00193F3C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b/>
          <w:i/>
          <w:sz w:val="24"/>
          <w:szCs w:val="24"/>
        </w:rPr>
        <w:t>4.2. Совершенствование педагогического и методического мастерства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Основными задачами научно-методической работы школы в 202</w:t>
      </w:r>
      <w:r w:rsidR="00134C57" w:rsidRPr="005636A8"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5636A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34C57" w:rsidRPr="005636A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были: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1. Организация   работы педагогического коллектива над методической темой 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ФГОС»;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2. Создание оптимальных условий 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обновленных </w:t>
      </w:r>
      <w:r w:rsidR="00134C57" w:rsidRPr="005636A8">
        <w:rPr>
          <w:rFonts w:ascii="Times New Roman" w:eastAsia="Times New Roman" w:hAnsi="Times New Roman" w:cs="Times New Roman"/>
          <w:sz w:val="24"/>
          <w:szCs w:val="24"/>
        </w:rPr>
        <w:t xml:space="preserve">ФОП НОО, ООО, СОО, </w:t>
      </w:r>
      <w:r w:rsidRPr="005636A8">
        <w:rPr>
          <w:rFonts w:ascii="Times New Roman" w:eastAsia="Times New Roman" w:hAnsi="Times New Roman" w:cs="Times New Roman"/>
          <w:sz w:val="24"/>
          <w:szCs w:val="24"/>
        </w:rPr>
        <w:t>ФГОС);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3.  Совершенствование учебно-методического и информационно-технического обеспечения педагогов с учётом современных тенденций развития образования;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4. Совершенствование управленческой компетенции руководителей образовательной организации;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5. Повышение мотивации педагогов в росте профессионального мастерства, на получение современных знаний;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6. 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образовательной деятельности;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7. 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8. 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образовательной деятельности;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9. Осуществление психолого-педагогическую поддержки слабоуспевающих учащихся;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10.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умений; </w:t>
      </w:r>
    </w:p>
    <w:p w:rsidR="00952D80" w:rsidRPr="005636A8" w:rsidRDefault="00952D80" w:rsidP="005D757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          11. Обеспечить методическое сопровождение работы с молодыми и вновь принятыми специалистами;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lastRenderedPageBreak/>
        <w:t>12. Добиваться успешного прохождения ГИА выпускниками 9-11х классов, допущенными до ГИА;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13. Оптимизировать воспитательный процесс за счет объединения усилий школы, семьи и общественности, укрепление связи с учреждениями дополнительного образования;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14. Усилить воспитательную функцию образования, направленную на формирование гражданственности, нравственности, патриотизма через повышение значимости органов самоуправления школьников;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15. Реализация социальной защиты обучающихся и воспитанников. Усиление мер по борьбе с асоциальным поведением обучающихся;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16. Продолжить работу по расширению публичной деятельности школы для привлечения нового контингента учащихся и повышения уровня конкурентоспособности ОУ в образовательном пространстве города; 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17. Продолжить работу по введению коррекционного обучения на начальной ступени (в классе начального общего образования) и основного общего образования;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18. Совершенствовать предпрофильную подготовку учащихся 8,9-х классов, используя разнообразные спецкурсы по предметам и продолжить профильное обучение в 10-11-х классах.  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3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Программа методической работы МОУ</w:t>
      </w:r>
      <w:r w:rsidR="006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Новомихайловская</w:t>
      </w:r>
      <w:proofErr w:type="spellEnd"/>
      <w:r w:rsidR="006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СШ</w:t>
      </w:r>
      <w:r w:rsidRPr="00563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определялась нормативно-организационной основой, стратегией совершенствования образовательного процесса в соответствии с развитием системы образования. 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3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План работы методической службы школы был интегрирован в план работы образовательного учреждения. 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3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реализации поставленных задач в школе на начало года имелась необходимая нормативно-правовая база, соответствующие локальные акты. 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3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целом, работа методического совета осуществлялась в соответствии с основными направлениями развития школы.</w:t>
      </w:r>
    </w:p>
    <w:p w:rsidR="00952D80" w:rsidRPr="005636A8" w:rsidRDefault="00952D80" w:rsidP="005D7570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Главными звеньями в структуре методической службы школы являются предметные методические объединения (МО). </w:t>
      </w:r>
    </w:p>
    <w:p w:rsidR="00952D80" w:rsidRPr="005636A8" w:rsidRDefault="00952D80" w:rsidP="005D7570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В отчетный период в школе функционировали четыре предметных методических объединений: </w:t>
      </w:r>
    </w:p>
    <w:p w:rsidR="006440F2" w:rsidRDefault="00952D80" w:rsidP="005D7570">
      <w:pPr>
        <w:keepNext/>
        <w:keepLines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МО учителей гуманитарного цикла, в которое вошли учителя русского языка и литературы (</w:t>
      </w:r>
      <w:r w:rsidR="006440F2">
        <w:rPr>
          <w:rFonts w:ascii="Times New Roman" w:eastAsia="Times New Roman" w:hAnsi="Times New Roman" w:cs="Times New Roman"/>
          <w:sz w:val="24"/>
          <w:szCs w:val="24"/>
        </w:rPr>
        <w:t>2 чел.), истории (1</w:t>
      </w: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 чел.), иностранного языка (</w:t>
      </w:r>
      <w:r w:rsidR="006440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6440F2">
        <w:rPr>
          <w:rFonts w:ascii="Times New Roman" w:eastAsia="Times New Roman" w:hAnsi="Times New Roman" w:cs="Times New Roman"/>
          <w:sz w:val="24"/>
          <w:szCs w:val="24"/>
        </w:rPr>
        <w:t xml:space="preserve">.) – руководитель   </w:t>
      </w:r>
    </w:p>
    <w:p w:rsidR="00952D80" w:rsidRPr="005636A8" w:rsidRDefault="006440F2" w:rsidP="005D7570">
      <w:pPr>
        <w:keepNext/>
        <w:keepLines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Тукмакова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Д</w:t>
      </w:r>
      <w:r w:rsidR="00952D80" w:rsidRPr="005636A8">
        <w:rPr>
          <w:rFonts w:ascii="Times New Roman" w:eastAsia="Times New Roman" w:hAnsi="Times New Roman" w:cs="Times New Roman"/>
          <w:sz w:val="24"/>
          <w:szCs w:val="24"/>
        </w:rPr>
        <w:t xml:space="preserve">., учитель русского языка и литературы, первой квалификационной категории; </w:t>
      </w:r>
    </w:p>
    <w:p w:rsidR="00952D80" w:rsidRPr="005636A8" w:rsidRDefault="00952D80" w:rsidP="005D7570">
      <w:pPr>
        <w:keepNext/>
        <w:keepLines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МО учителей естественно-математического цикла и учителей физической культуры, </w:t>
      </w:r>
      <w:proofErr w:type="gramStart"/>
      <w:r w:rsidRPr="005636A8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5636A8">
        <w:rPr>
          <w:rFonts w:ascii="Times New Roman" w:eastAsia="Times New Roman" w:hAnsi="Times New Roman" w:cs="Times New Roman"/>
          <w:sz w:val="24"/>
          <w:szCs w:val="24"/>
        </w:rPr>
        <w:t>, технологии, в которое вошл</w:t>
      </w:r>
      <w:r w:rsidR="006440F2">
        <w:rPr>
          <w:rFonts w:ascii="Times New Roman" w:eastAsia="Times New Roman" w:hAnsi="Times New Roman" w:cs="Times New Roman"/>
          <w:sz w:val="24"/>
          <w:szCs w:val="24"/>
        </w:rPr>
        <w:t>и учителя математики и физики (1</w:t>
      </w: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 чел.), учитель географии (1 чел</w:t>
      </w:r>
      <w:r w:rsidR="005636A8" w:rsidRPr="005636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36A8">
        <w:rPr>
          <w:rFonts w:ascii="Times New Roman" w:eastAsia="Times New Roman" w:hAnsi="Times New Roman" w:cs="Times New Roman"/>
          <w:sz w:val="24"/>
          <w:szCs w:val="24"/>
        </w:rPr>
        <w:t>), учитель биологии и химии (1 чел.), учителя информатики (1 чел</w:t>
      </w:r>
      <w:r w:rsidR="005636A8" w:rsidRPr="005636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36A8">
        <w:rPr>
          <w:rFonts w:ascii="Times New Roman" w:eastAsia="Times New Roman" w:hAnsi="Times New Roman" w:cs="Times New Roman"/>
          <w:sz w:val="24"/>
          <w:szCs w:val="24"/>
        </w:rPr>
        <w:t>),</w:t>
      </w:r>
      <w:r w:rsidR="006440F2">
        <w:rPr>
          <w:rFonts w:ascii="Times New Roman" w:eastAsia="Times New Roman" w:hAnsi="Times New Roman" w:cs="Times New Roman"/>
          <w:sz w:val="24"/>
          <w:szCs w:val="24"/>
        </w:rPr>
        <w:t xml:space="preserve"> учитель физической культуры (1</w:t>
      </w:r>
      <w:r w:rsidRPr="005636A8">
        <w:rPr>
          <w:rFonts w:ascii="Times New Roman" w:eastAsia="Times New Roman" w:hAnsi="Times New Roman" w:cs="Times New Roman"/>
          <w:sz w:val="24"/>
          <w:szCs w:val="24"/>
        </w:rPr>
        <w:t>чел.)</w:t>
      </w:r>
      <w:r w:rsidR="00B879FB" w:rsidRPr="005636A8">
        <w:rPr>
          <w:rFonts w:ascii="Times New Roman" w:eastAsia="Times New Roman" w:hAnsi="Times New Roman" w:cs="Times New Roman"/>
          <w:sz w:val="24"/>
          <w:szCs w:val="24"/>
        </w:rPr>
        <w:t xml:space="preserve">, учитель ИЗО и технологии (1 чел.), учитель ОБЖ и </w:t>
      </w:r>
      <w:r w:rsidR="005636A8" w:rsidRPr="005636A8">
        <w:rPr>
          <w:rFonts w:ascii="Times New Roman" w:eastAsia="Times New Roman" w:hAnsi="Times New Roman" w:cs="Times New Roman"/>
          <w:sz w:val="24"/>
          <w:szCs w:val="24"/>
        </w:rPr>
        <w:t>технологии (1 чел.), учитель музыки (1 чел.)</w:t>
      </w:r>
      <w:r w:rsidR="006440F2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руководитель Счастливая Т. К.</w:t>
      </w:r>
      <w:r w:rsidRPr="005636A8">
        <w:rPr>
          <w:rFonts w:ascii="Times New Roman" w:eastAsia="Times New Roman" w:hAnsi="Times New Roman" w:cs="Times New Roman"/>
          <w:sz w:val="24"/>
          <w:szCs w:val="24"/>
        </w:rPr>
        <w:t>., учитель химии и биологии</w:t>
      </w:r>
      <w:r w:rsidR="006440F2">
        <w:rPr>
          <w:rFonts w:ascii="Times New Roman" w:eastAsia="Times New Roman" w:hAnsi="Times New Roman" w:cs="Times New Roman"/>
          <w:sz w:val="24"/>
          <w:szCs w:val="24"/>
        </w:rPr>
        <w:t>, высшей</w:t>
      </w:r>
      <w:r w:rsidR="005636A8" w:rsidRPr="005636A8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</w:t>
      </w: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52D80" w:rsidRPr="005636A8" w:rsidRDefault="00952D80" w:rsidP="005D7570">
      <w:pPr>
        <w:keepNext/>
        <w:keepLines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МО учителей начальных классов – руководитель </w:t>
      </w:r>
      <w:proofErr w:type="spellStart"/>
      <w:r w:rsidR="006440F2">
        <w:rPr>
          <w:rFonts w:ascii="Times New Roman" w:eastAsia="Times New Roman" w:hAnsi="Times New Roman" w:cs="Times New Roman"/>
          <w:sz w:val="24"/>
          <w:szCs w:val="24"/>
        </w:rPr>
        <w:t>Голубцова</w:t>
      </w:r>
      <w:proofErr w:type="spellEnd"/>
      <w:r w:rsidR="006440F2">
        <w:rPr>
          <w:rFonts w:ascii="Times New Roman" w:eastAsia="Times New Roman" w:hAnsi="Times New Roman" w:cs="Times New Roman"/>
          <w:sz w:val="24"/>
          <w:szCs w:val="24"/>
        </w:rPr>
        <w:t xml:space="preserve"> Е. Ю.</w:t>
      </w:r>
      <w:r w:rsidR="005636A8" w:rsidRPr="005636A8">
        <w:rPr>
          <w:rFonts w:ascii="Times New Roman" w:eastAsia="Times New Roman" w:hAnsi="Times New Roman" w:cs="Times New Roman"/>
          <w:sz w:val="24"/>
          <w:szCs w:val="24"/>
        </w:rPr>
        <w:t>., учитель начальных классов</w:t>
      </w:r>
      <w:r w:rsidRPr="005636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D80" w:rsidRPr="005636A8" w:rsidRDefault="00952D80" w:rsidP="005D7570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Руководителям методических объединений была делегирована часть функций по осуществлению внутришкольного контроля (контроль, анализ, оценка качества знаний по определенным предметам). Каждый из руководителей достойно выполнял свои обязанности, и этот фактор способствует возможности на хорошем уровне решать в школе систему учебно-методических задач.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3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Школьные методические объединения обеспечивали планомерную методическую работу с учителями школы, направленную на совершенствование содержания образования и включающую различные виды предметной и исследовательской деятельности. 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Анализируя образовательную деятельность методических объединений, можно отметить следующие аспекты: </w:t>
      </w:r>
    </w:p>
    <w:p w:rsidR="00952D80" w:rsidRPr="005636A8" w:rsidRDefault="00952D80" w:rsidP="005D7570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>- реализация целей и задач методических объединений осуществлялась согласно требованиям государственных программ, велась на основе нормативно-правовых и распорядительных документов всех уровней образования, была направлена на защиту интересов и прав обучающихся;</w:t>
      </w:r>
    </w:p>
    <w:p w:rsidR="00952D80" w:rsidRPr="005636A8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A8">
        <w:rPr>
          <w:rFonts w:ascii="Times New Roman" w:eastAsia="Times New Roman" w:hAnsi="Times New Roman" w:cs="Times New Roman"/>
          <w:sz w:val="24"/>
          <w:szCs w:val="24"/>
        </w:rPr>
        <w:t xml:space="preserve">- все учителя-предметники осуществляли образовательный процесс по рабочим программам, основу которых составляют программы Министерства образования РФ для общеобразовательных школ и новых ФГОС. </w:t>
      </w:r>
    </w:p>
    <w:p w:rsidR="00952D80" w:rsidRPr="005636A8" w:rsidRDefault="00952D80" w:rsidP="005D7570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D80" w:rsidRPr="00965B67" w:rsidRDefault="00952D8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5B67">
        <w:rPr>
          <w:rFonts w:ascii="Times New Roman" w:eastAsia="Times New Roman" w:hAnsi="Times New Roman" w:cs="Times New Roman"/>
          <w:b/>
          <w:i/>
          <w:sz w:val="24"/>
          <w:szCs w:val="24"/>
        </w:rPr>
        <w:t>4.2.1. Повышение квалификации педагогами</w:t>
      </w:r>
    </w:p>
    <w:p w:rsidR="00952D80" w:rsidRPr="00965B67" w:rsidRDefault="00952D8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2D80" w:rsidRPr="00965B67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B67">
        <w:rPr>
          <w:rFonts w:ascii="Times New Roman" w:eastAsia="Times New Roman" w:hAnsi="Times New Roman" w:cs="Times New Roman"/>
          <w:sz w:val="24"/>
          <w:szCs w:val="24"/>
        </w:rPr>
        <w:t xml:space="preserve">Важнейшим направлением работы методических объединений и администрации школы является постоянное совершенствование педагогического мастерства учителей через курсы повышения квалификации и переподготовки. </w:t>
      </w:r>
    </w:p>
    <w:p w:rsidR="00952D80" w:rsidRPr="00965B67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40"/>
        <w:gridCol w:w="1754"/>
        <w:gridCol w:w="1754"/>
        <w:gridCol w:w="1754"/>
        <w:gridCol w:w="1754"/>
      </w:tblGrid>
      <w:tr w:rsidR="00134C57" w:rsidRPr="00965B67" w:rsidTr="0029104D">
        <w:trPr>
          <w:trHeight w:val="1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C57" w:rsidRPr="00965B67" w:rsidRDefault="00134C57" w:rsidP="005D7570">
            <w:pPr>
              <w:keepNext/>
              <w:keepLines/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4C57" w:rsidRPr="00965B67" w:rsidRDefault="00134C57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2020/2021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4C57" w:rsidRPr="00965B67" w:rsidRDefault="00134C5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4C57" w:rsidRPr="00965B67" w:rsidRDefault="00134C5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4C57" w:rsidRPr="00965B67" w:rsidRDefault="00134C5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</w:tr>
      <w:tr w:rsidR="00134C57" w:rsidRPr="00965B67" w:rsidTr="0029104D">
        <w:trPr>
          <w:trHeight w:val="1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C57" w:rsidRPr="00965B67" w:rsidRDefault="00134C57" w:rsidP="005D7570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учителей, прошедших КПК, чел.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4C57" w:rsidRPr="00965B67" w:rsidRDefault="00134C57" w:rsidP="005D7570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C57" w:rsidRPr="00965B67" w:rsidRDefault="006B1766" w:rsidP="006E7371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E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(26</w:t>
            </w:r>
            <w:r w:rsidR="00134C57"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4C57" w:rsidRPr="00965B67" w:rsidRDefault="00134C57" w:rsidP="005D7570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C57" w:rsidRPr="00965B67" w:rsidRDefault="006B1766" w:rsidP="005D7570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E7371">
              <w:rPr>
                <w:rFonts w:ascii="Times New Roman" w:eastAsia="Times New Roman" w:hAnsi="Times New Roman" w:cs="Times New Roman"/>
                <w:sz w:val="24"/>
                <w:szCs w:val="24"/>
              </w:rPr>
              <w:t>(33</w:t>
            </w:r>
            <w:r w:rsidR="00134C57"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4C57" w:rsidRPr="00965B67" w:rsidRDefault="006B1766" w:rsidP="005D7570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371">
              <w:rPr>
                <w:rFonts w:ascii="Times New Roman" w:hAnsi="Times New Roman" w:cs="Times New Roman"/>
                <w:sz w:val="24"/>
                <w:szCs w:val="24"/>
              </w:rPr>
              <w:t xml:space="preserve"> (26</w:t>
            </w:r>
            <w:r w:rsidR="00134C57" w:rsidRPr="00965B6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4C57" w:rsidRPr="00965B67" w:rsidRDefault="006B1766" w:rsidP="006E7371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E7371">
              <w:rPr>
                <w:sz w:val="24"/>
                <w:szCs w:val="24"/>
              </w:rPr>
              <w:t xml:space="preserve"> (87</w:t>
            </w:r>
            <w:r w:rsidR="00965B67" w:rsidRPr="00965B67">
              <w:rPr>
                <w:sz w:val="24"/>
                <w:szCs w:val="24"/>
              </w:rPr>
              <w:t>%)</w:t>
            </w:r>
          </w:p>
        </w:tc>
      </w:tr>
    </w:tbl>
    <w:p w:rsidR="00952D80" w:rsidRPr="00965B67" w:rsidRDefault="00952D80" w:rsidP="005D7570">
      <w:pPr>
        <w:keepNext/>
        <w:keepLines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D80" w:rsidRPr="00965B67" w:rsidRDefault="00952D80" w:rsidP="005D7570">
      <w:pPr>
        <w:keepNext/>
        <w:keepLines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B67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965B67" w:rsidRPr="00965B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65B6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65B67" w:rsidRPr="00965B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5B6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1</w:t>
      </w:r>
      <w:r w:rsidR="00965B67" w:rsidRPr="00965B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5B67">
        <w:rPr>
          <w:rFonts w:ascii="Times New Roman" w:eastAsia="Times New Roman" w:hAnsi="Times New Roman" w:cs="Times New Roman"/>
          <w:sz w:val="24"/>
          <w:szCs w:val="24"/>
        </w:rPr>
        <w:t xml:space="preserve"> работников прошли курсы повышения квалификации по следующим темам:</w:t>
      </w:r>
    </w:p>
    <w:p w:rsidR="00952D80" w:rsidRPr="00965B67" w:rsidRDefault="00952D80" w:rsidP="005D7570">
      <w:pPr>
        <w:keepNext/>
        <w:keepLines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276"/>
        <w:gridCol w:w="3827"/>
        <w:gridCol w:w="1701"/>
        <w:gridCol w:w="993"/>
        <w:gridCol w:w="1659"/>
      </w:tblGrid>
      <w:tr w:rsidR="00965B67" w:rsidRPr="00965B67" w:rsidTr="00952D8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965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5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</w:tr>
      <w:tr w:rsidR="00965B67" w:rsidRPr="00965B67" w:rsidTr="00952D8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Segoe UI 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6440F2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«Обновленные ФГОС: управление качеством образовательной деятельности и качеством образовательных результатов»</w:t>
            </w:r>
            <w:proofErr w:type="gramEnd"/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14D1"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управленческой команды общеобразовательной организации для повышения эффективности образовательной деятельности»</w:t>
            </w: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«СОИРО»</w:t>
            </w: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0714D1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«СОИРО»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0714D1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02.06.2023</w:t>
            </w: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0714D1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</w:t>
            </w:r>
          </w:p>
        </w:tc>
      </w:tr>
      <w:tr w:rsidR="00965B67" w:rsidRPr="00965B67" w:rsidTr="00952D8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6440F2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Гапонов И. 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«Обновленные ФГОС: управление качеством образовательной деятельности и качеством образовательных результатов»</w:t>
            </w:r>
            <w:proofErr w:type="gramEnd"/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0714D1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управленческой </w:t>
            </w:r>
            <w:r w:rsidRPr="00965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общеобразовательной организации для повышения эффективности образовательной деятельности»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ГАУ ДПО «СОИРО»</w:t>
            </w: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0714D1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</w:t>
            </w: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СОИРО</w:t>
            </w: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0714D1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02.06.2023</w:t>
            </w: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0714D1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04.06.2024</w:t>
            </w: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B67" w:rsidRPr="00965B67" w:rsidTr="00952D8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7F7" w:rsidRPr="00965B67" w:rsidRDefault="003F47F7" w:rsidP="003F47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7F7" w:rsidRPr="00965B67" w:rsidRDefault="006440F2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 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«Обновленные ФГОС: управление качеством образовательной деятельности и качеством образовательных результатов»</w:t>
            </w:r>
            <w:proofErr w:type="gramEnd"/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«Подготовка управленческой команды общеобразовательной организации для повышения эффективности образовательной деятельности»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«СОИРО»</w:t>
            </w: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СОИРО</w:t>
            </w: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02.06.2023</w:t>
            </w: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</w:t>
            </w: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B67" w:rsidRPr="00965B67" w:rsidTr="00952D8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7F7" w:rsidRPr="00965B67" w:rsidRDefault="003F47F7" w:rsidP="003F47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7F7" w:rsidRPr="00965B67" w:rsidRDefault="006440F2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Счастливый П. 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«Обновленные ФГОС: управление качеством образовательной деятельности и качеством образовательных результатов»</w:t>
            </w:r>
            <w:proofErr w:type="gramEnd"/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«Подготовка управленческой команды общеобразовательной организации для повышения эффективности образовательной деятельности»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«СОИРО»</w:t>
            </w: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СОИРО</w:t>
            </w: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7F7" w:rsidRPr="00965B67" w:rsidRDefault="003F47F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02.06.2023</w:t>
            </w: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</w:t>
            </w: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B67" w:rsidRPr="00965B67" w:rsidTr="00952D80">
        <w:trPr>
          <w:trHeight w:val="33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6440F2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Счастливый П. 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965B67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47F7" w:rsidRPr="00965B6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Минпросвещения России по реализации федеральной образовательной программы школьного образования и базовые компетенции педагога </w:t>
            </w:r>
            <w:proofErr w:type="gramStart"/>
            <w:r w:rsidR="003F47F7" w:rsidRPr="00965B67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proofErr w:type="gramEnd"/>
            <w:r w:rsidR="003F47F7" w:rsidRPr="00965B67">
              <w:rPr>
                <w:rFonts w:ascii="Times New Roman" w:hAnsi="Times New Roman" w:cs="Times New Roman"/>
                <w:sz w:val="24"/>
                <w:szCs w:val="24"/>
              </w:rPr>
              <w:t xml:space="preserve"> и ИКТ в специфике ее успешного введения в 2023 году»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0F2" w:rsidRPr="00965B67" w:rsidRDefault="006440F2" w:rsidP="006440F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СОИРО</w:t>
            </w: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3F47F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</w:tr>
      <w:tr w:rsidR="00965B67" w:rsidRPr="00965B67" w:rsidTr="00952D8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6440F2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3F47F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</w:t>
            </w:r>
            <w:r w:rsidR="006440F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комиссий Смоленской</w:t>
            </w: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по проверке </w:t>
            </w:r>
            <w:r w:rsidRPr="00965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заданий с развернутым ответом экзаменационных работ государственной итоговой аттестации по образовательным программам основного и среднего общего образования: русский язык»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3F47F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ДПО СОИРО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3F47F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3F47F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965B67" w:rsidRPr="00965B67" w:rsidTr="00952D8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6440F2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3F47F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0F2" w:rsidRPr="00965B67" w:rsidRDefault="006440F2" w:rsidP="006440F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СОИРО</w:t>
            </w: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3F47F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3F47F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08.092023</w:t>
            </w:r>
          </w:p>
        </w:tc>
      </w:tr>
      <w:tr w:rsidR="00965B67" w:rsidRPr="00965B67" w:rsidTr="00952D8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52D80" w:rsidRPr="00965B67" w:rsidRDefault="00952D8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6440F2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3F47F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 как новый предмет в условиях обновленных ФГОС»</w:t>
            </w:r>
          </w:p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Профориентация школьников: как учителю выявлять таланты и способности учеников»</w:t>
            </w:r>
          </w:p>
          <w:p w:rsidR="003F47F7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Актуальные аспекты преподавания вопросов общественных финансов»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3F47F7" w:rsidRPr="00965B67" w:rsidRDefault="003F47F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B67" w:rsidRPr="00965B67" w:rsidRDefault="003F47F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965B67" w:rsidRPr="00965B67" w:rsidRDefault="00965B6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80" w:rsidRPr="00965B67" w:rsidRDefault="00965B6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СГТУ им. Гагарина Ю.А.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F47F7" w:rsidRPr="00965B67" w:rsidRDefault="003F47F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B67" w:rsidRPr="00965B67" w:rsidRDefault="003F47F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965B67" w:rsidRPr="00965B67" w:rsidRDefault="00965B6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80" w:rsidRPr="00965B67" w:rsidRDefault="00965B6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7F7" w:rsidRPr="00965B67" w:rsidRDefault="003F47F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="003F47F7" w:rsidRPr="00965B67" w:rsidRDefault="003F47F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7" w:rsidRPr="00965B67" w:rsidRDefault="003F47F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B67" w:rsidRPr="00965B67" w:rsidRDefault="003F47F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965B67" w:rsidRPr="00965B67" w:rsidRDefault="00965B6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80" w:rsidRPr="00965B67" w:rsidRDefault="00965B67" w:rsidP="009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965B67" w:rsidRPr="00965B67" w:rsidTr="00952D8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6440F2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5B67" w:rsidRPr="00965B67">
              <w:rPr>
                <w:rFonts w:ascii="Times New Roman" w:hAnsi="Times New Roman" w:cs="Times New Roman"/>
                <w:sz w:val="24"/>
                <w:szCs w:val="24"/>
              </w:rPr>
              <w:t>Ключевые компетенции учителя английского языка как основа успешного введения новых федеральных образовательных программ в школе 2023»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ЧОУ ДПО "Поволжская Экспертная Академия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965B67" w:rsidRPr="00965B67" w:rsidTr="007801FC">
        <w:trPr>
          <w:trHeight w:val="1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6440F2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Счастливый П. 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1FC" w:rsidRDefault="007801FC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B67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ОБЖ»</w:t>
            </w:r>
          </w:p>
          <w:p w:rsidR="00952D80" w:rsidRPr="00965B67" w:rsidRDefault="00952D80" w:rsidP="00965B6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ГАУ ДПО «СОИРО»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1FC" w:rsidRDefault="007801FC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80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67" w:rsidRPr="00965B67" w:rsidTr="00952D8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952D8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D80" w:rsidRPr="00965B67" w:rsidRDefault="006440F2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Ломоносова О. 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«Ключевые компетенции учителя начальных классов как основа успешного введения новых федеральных образовательных программ в школе 2023»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ЧОУ ДПО "Поволжская Экспертная Академия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52D80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D80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965B67" w:rsidRPr="00965B67" w:rsidTr="00952D8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B67" w:rsidRPr="00965B67" w:rsidRDefault="00965B6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B67" w:rsidRPr="00965B67" w:rsidRDefault="006440F2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 Н. 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B67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 xml:space="preserve">«Ключевые компетенции учителя начальных классов как основа </w:t>
            </w:r>
            <w:r w:rsidRPr="00965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успешного введения новых федеральных образовательных программ в школе 2023»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B67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ЧОУ ДПО "Поволжская </w:t>
            </w:r>
            <w:r w:rsidRPr="00965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Академия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B67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B67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965B67" w:rsidRPr="00965B67" w:rsidTr="00952D8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B67" w:rsidRPr="00965B67" w:rsidRDefault="00965B67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B67" w:rsidRPr="00965B67" w:rsidRDefault="006440F2" w:rsidP="00965B6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Ю.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B67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«Ключевые компетенции учителя ИЗО и технологии как основа успешного введения новых федеральных образовательных программ в школе 2023»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B67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ЧОУ ДПО "Поволжская Экспертная Академия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B67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B67" w:rsidRPr="00965B67" w:rsidRDefault="00965B67" w:rsidP="00965B6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7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</w:tbl>
    <w:p w:rsidR="000A66ED" w:rsidRPr="00134C57" w:rsidRDefault="000A66ED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</w:pPr>
    </w:p>
    <w:p w:rsidR="00952D80" w:rsidRPr="0076441D" w:rsidRDefault="00952D8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441D">
        <w:rPr>
          <w:rFonts w:ascii="Times New Roman" w:eastAsia="Times New Roman" w:hAnsi="Times New Roman" w:cs="Times New Roman"/>
          <w:b/>
          <w:i/>
          <w:sz w:val="24"/>
          <w:szCs w:val="24"/>
        </w:rPr>
        <w:t>4.2.1. Участие педагогов в мероприятиях и конкурсах по предмету</w:t>
      </w:r>
    </w:p>
    <w:p w:rsidR="00952D80" w:rsidRPr="0076441D" w:rsidRDefault="00952D8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2D80" w:rsidRPr="0076441D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D">
        <w:rPr>
          <w:rFonts w:ascii="Times New Roman" w:eastAsia="Times New Roman" w:hAnsi="Times New Roman" w:cs="Times New Roman"/>
          <w:sz w:val="24"/>
          <w:szCs w:val="24"/>
        </w:rPr>
        <w:t xml:space="preserve">В прошедшем учебном году педагоги нашей школы принимали участие в мероприятиях научно – методического характера. </w:t>
      </w:r>
    </w:p>
    <w:p w:rsidR="00952D80" w:rsidRPr="0076441D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D"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3C7316">
        <w:rPr>
          <w:rFonts w:ascii="Times New Roman" w:eastAsia="Times New Roman" w:hAnsi="Times New Roman" w:cs="Times New Roman"/>
          <w:sz w:val="24"/>
          <w:szCs w:val="24"/>
        </w:rPr>
        <w:t>дагоги школы приняли участие в 48</w:t>
      </w:r>
      <w:r w:rsidRPr="0076441D">
        <w:rPr>
          <w:rFonts w:ascii="Times New Roman" w:eastAsia="Times New Roman" w:hAnsi="Times New Roman" w:cs="Times New Roman"/>
          <w:sz w:val="24"/>
          <w:szCs w:val="24"/>
        </w:rPr>
        <w:t xml:space="preserve"> проблемных семинарах, </w:t>
      </w:r>
      <w:proofErr w:type="spellStart"/>
      <w:r w:rsidRPr="0076441D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76441D">
        <w:rPr>
          <w:rFonts w:ascii="Times New Roman" w:eastAsia="Times New Roman" w:hAnsi="Times New Roman" w:cs="Times New Roman"/>
          <w:sz w:val="24"/>
          <w:szCs w:val="24"/>
        </w:rPr>
        <w:t>, мастер-классах</w:t>
      </w:r>
      <w:r w:rsidR="003C73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44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52D80" w:rsidRPr="00513799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799">
        <w:rPr>
          <w:rFonts w:ascii="Times New Roman" w:eastAsia="Times New Roman" w:hAnsi="Times New Roman" w:cs="Times New Roman"/>
          <w:sz w:val="24"/>
          <w:szCs w:val="24"/>
        </w:rPr>
        <w:t>Также педагогический коллектив в полном составе принял участие в таких масштабных акциях, как:</w:t>
      </w:r>
    </w:p>
    <w:p w:rsidR="00952D80" w:rsidRPr="00513799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799">
        <w:rPr>
          <w:rFonts w:ascii="Times New Roman" w:eastAsia="Times New Roman" w:hAnsi="Times New Roman" w:cs="Times New Roman"/>
          <w:sz w:val="24"/>
          <w:szCs w:val="24"/>
        </w:rPr>
        <w:t xml:space="preserve"> - «Большой этнографический диктант»;</w:t>
      </w:r>
    </w:p>
    <w:p w:rsidR="00952D80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799">
        <w:rPr>
          <w:rFonts w:ascii="Times New Roman" w:eastAsia="Times New Roman" w:hAnsi="Times New Roman" w:cs="Times New Roman"/>
          <w:sz w:val="24"/>
          <w:szCs w:val="24"/>
        </w:rPr>
        <w:t xml:space="preserve">  -Всероссийский «Диктант Победы</w:t>
      </w:r>
      <w:r w:rsidR="00277C7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77C7A" w:rsidRPr="00513799" w:rsidRDefault="00277C7A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Личный финансовый зачет</w:t>
      </w:r>
    </w:p>
    <w:p w:rsidR="00952D80" w:rsidRPr="00513799" w:rsidRDefault="00952D80" w:rsidP="005D7570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13799">
        <w:rPr>
          <w:rFonts w:ascii="Times New Roman" w:eastAsia="Times New Roman" w:hAnsi="Times New Roman" w:cs="Times New Roman"/>
          <w:sz w:val="24"/>
          <w:szCs w:val="24"/>
        </w:rPr>
        <w:t xml:space="preserve">Помимо перечисленный мероприятий педагоги вели активную методическую работу внутри школы: </w:t>
      </w:r>
    </w:p>
    <w:p w:rsidR="00952D80" w:rsidRPr="00513799" w:rsidRDefault="00952D80" w:rsidP="005D7570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13799">
        <w:rPr>
          <w:rFonts w:ascii="Times New Roman" w:eastAsia="Times New Roman" w:hAnsi="Times New Roman" w:cs="Times New Roman"/>
          <w:sz w:val="24"/>
          <w:szCs w:val="24"/>
        </w:rPr>
        <w:t>- выступления на педагогических советах и семинарах.</w:t>
      </w:r>
    </w:p>
    <w:p w:rsidR="00952D80" w:rsidRPr="00513799" w:rsidRDefault="00952D80" w:rsidP="005D7570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13799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</w:t>
      </w:r>
      <w:r w:rsidR="00513799" w:rsidRPr="00513799">
        <w:rPr>
          <w:rFonts w:ascii="Times New Roman" w:eastAsia="Times New Roman" w:hAnsi="Times New Roman" w:cs="Times New Roman"/>
          <w:sz w:val="24"/>
          <w:szCs w:val="24"/>
        </w:rPr>
        <w:t>и проведение предметных модулей.</w:t>
      </w:r>
    </w:p>
    <w:p w:rsidR="00513799" w:rsidRPr="00513799" w:rsidRDefault="00513799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D80" w:rsidRPr="00134C57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952D80" w:rsidRPr="009949B5" w:rsidRDefault="00952D8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949B5">
        <w:rPr>
          <w:rFonts w:ascii="Times New Roman" w:eastAsia="Times New Roman" w:hAnsi="Times New Roman" w:cs="Times New Roman"/>
          <w:b/>
          <w:i/>
          <w:sz w:val="24"/>
          <w:szCs w:val="24"/>
        </w:rPr>
        <w:t>4.2.2. Обобщение и распространение педагогического и методического опыта</w:t>
      </w:r>
    </w:p>
    <w:p w:rsidR="00952D80" w:rsidRPr="00134C57" w:rsidRDefault="00952D8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</w:pPr>
    </w:p>
    <w:p w:rsidR="009949B5" w:rsidRPr="00472CBF" w:rsidRDefault="009949B5" w:rsidP="009949B5">
      <w:pPr>
        <w:rPr>
          <w:rFonts w:ascii="Times New Roman" w:hAnsi="Times New Roman" w:cs="Times New Roman"/>
          <w:sz w:val="24"/>
          <w:szCs w:val="24"/>
        </w:rPr>
      </w:pPr>
      <w:r w:rsidRPr="00472CBF">
        <w:t>4</w:t>
      </w:r>
      <w:r w:rsidRPr="00472CBF">
        <w:rPr>
          <w:rFonts w:ascii="Times New Roman" w:hAnsi="Times New Roman" w:cs="Times New Roman"/>
          <w:sz w:val="24"/>
          <w:szCs w:val="24"/>
        </w:rPr>
        <w:t>.2.2. Обобщение и распространение педагогического и методического опыта</w:t>
      </w:r>
    </w:p>
    <w:tbl>
      <w:tblPr>
        <w:tblpPr w:leftFromText="180" w:rightFromText="180" w:vertAnchor="text" w:tblpY="1"/>
        <w:tblOverlap w:val="never"/>
        <w:tblW w:w="97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1614"/>
        <w:gridCol w:w="5048"/>
        <w:gridCol w:w="2268"/>
      </w:tblGrid>
      <w:tr w:rsidR="009949B5" w:rsidRPr="00472CBF" w:rsidTr="00F6672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49B5" w:rsidRPr="00472CBF" w:rsidRDefault="009949B5" w:rsidP="00F6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49B5" w:rsidRPr="00472CBF" w:rsidRDefault="009949B5" w:rsidP="00F6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BF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49B5" w:rsidRPr="00472CBF" w:rsidRDefault="009949B5" w:rsidP="00F6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B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49B5" w:rsidRPr="00472CBF" w:rsidRDefault="009949B5" w:rsidP="00F6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B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9949B5" w:rsidRPr="00472CBF" w:rsidTr="00F6672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49B5" w:rsidRPr="00472CBF" w:rsidRDefault="009949B5" w:rsidP="009949B5">
            <w:pPr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9B5" w:rsidRPr="006F2079" w:rsidRDefault="003C7316" w:rsidP="00F6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Счастливый П. А.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9B5" w:rsidRPr="00472CBF" w:rsidRDefault="009949B5" w:rsidP="00F66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Семинар: </w:t>
            </w:r>
            <w:r w:rsidRPr="0080141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подготовки </w:t>
            </w:r>
            <w:proofErr w:type="gramStart"/>
            <w:r w:rsidRPr="008014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1418">
              <w:rPr>
                <w:rFonts w:ascii="Times New Roman" w:hAnsi="Times New Roman" w:cs="Times New Roman"/>
                <w:sz w:val="24"/>
                <w:szCs w:val="24"/>
              </w:rPr>
              <w:t xml:space="preserve"> к учебным сборам по основам военной службы»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9B5" w:rsidRPr="00265141" w:rsidRDefault="009949B5" w:rsidP="00F6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9949B5" w:rsidRPr="00472CBF" w:rsidTr="00F6672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49B5" w:rsidRPr="00472CBF" w:rsidRDefault="009949B5" w:rsidP="009949B5">
            <w:pPr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9B5" w:rsidRPr="006F2079" w:rsidRDefault="003C7316" w:rsidP="00F6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Гапонов И. И.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9B5" w:rsidRPr="00472CBF" w:rsidRDefault="009949B5" w:rsidP="00F66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«Баскетбол в школе»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9B5" w:rsidRPr="00265141" w:rsidRDefault="009949B5" w:rsidP="00F6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193F3C" w:rsidRPr="00134C57" w:rsidRDefault="00193F3C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</w:pPr>
    </w:p>
    <w:p w:rsidR="00952D80" w:rsidRPr="009D1217" w:rsidRDefault="00952D8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1217">
        <w:rPr>
          <w:rFonts w:ascii="Times New Roman" w:eastAsia="Times New Roman" w:hAnsi="Times New Roman" w:cs="Times New Roman"/>
          <w:b/>
          <w:i/>
          <w:sz w:val="24"/>
          <w:szCs w:val="24"/>
        </w:rPr>
        <w:t>4.2.3. Публикации педагогов</w:t>
      </w:r>
    </w:p>
    <w:p w:rsidR="00952D80" w:rsidRPr="009D1217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D80" w:rsidRPr="009D1217" w:rsidRDefault="00952D8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217">
        <w:rPr>
          <w:rFonts w:ascii="Times New Roman" w:eastAsia="Times New Roman" w:hAnsi="Times New Roman" w:cs="Times New Roman"/>
          <w:sz w:val="24"/>
          <w:szCs w:val="24"/>
        </w:rPr>
        <w:t>В истекшем году</w:t>
      </w:r>
      <w:r w:rsidR="003C7316">
        <w:rPr>
          <w:rFonts w:ascii="Times New Roman" w:eastAsia="Times New Roman" w:hAnsi="Times New Roman" w:cs="Times New Roman"/>
          <w:sz w:val="24"/>
          <w:szCs w:val="24"/>
        </w:rPr>
        <w:t xml:space="preserve"> публикаций </w:t>
      </w:r>
      <w:proofErr w:type="spellStart"/>
      <w:r w:rsidR="003C7316">
        <w:rPr>
          <w:rFonts w:ascii="Times New Roman" w:eastAsia="Times New Roman" w:hAnsi="Times New Roman" w:cs="Times New Roman"/>
          <w:sz w:val="24"/>
          <w:szCs w:val="24"/>
        </w:rPr>
        <w:t>небыло</w:t>
      </w:r>
      <w:proofErr w:type="spellEnd"/>
      <w:r w:rsidR="003C73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2D80" w:rsidRPr="009D1217" w:rsidRDefault="00952D80" w:rsidP="005D7570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F2D" w:rsidRPr="00BE4FAD" w:rsidRDefault="00FE5F2D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3F3C" w:rsidRPr="00BE4FAD" w:rsidRDefault="008133F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5. Реализация образовательной программы</w:t>
      </w:r>
    </w:p>
    <w:p w:rsidR="00193F3C" w:rsidRPr="00BE4FAD" w:rsidRDefault="00193F3C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3F3C" w:rsidRPr="00BE4FAD" w:rsidRDefault="008133F0" w:rsidP="005D7570">
      <w:pPr>
        <w:pStyle w:val="a3"/>
        <w:keepNext/>
        <w:keepLines/>
        <w:numPr>
          <w:ilvl w:val="1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план образовательного учреждения</w:t>
      </w:r>
    </w:p>
    <w:p w:rsidR="00193F3C" w:rsidRPr="00BE4FAD" w:rsidRDefault="00193F3C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3F3C" w:rsidRPr="00BE4FAD" w:rsidRDefault="008133F0" w:rsidP="005D7570">
      <w:pPr>
        <w:pStyle w:val="a3"/>
        <w:keepNext/>
        <w:keepLines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Учебный план на 202</w:t>
      </w:r>
      <w:r w:rsidR="00134C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34C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учебный год </w:t>
      </w:r>
      <w:r w:rsidR="00657E84" w:rsidRPr="00657E84">
        <w:rPr>
          <w:rFonts w:ascii="Times New Roman" w:eastAsia="Times New Roman" w:hAnsi="Times New Roman" w:cs="Times New Roman"/>
          <w:sz w:val="24"/>
          <w:szCs w:val="24"/>
        </w:rPr>
        <w:t>разработан в соответствии с обновленными ФГОС НОО, ФГОС ООО, ФГОС СОО, а также федеральными образовательными программами начального, основного и среднего образования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</w:t>
      </w:r>
      <w:r w:rsidR="00225294" w:rsidRPr="00BE4FAD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29.12.2012 года № 273 – ФЗ «Об образовании в Российской Федерации»; постановлением Главного государственного санитарного врача России от 28.09.2020 № СП 2.4.3648-20, санитарных правил Главного государственного санитарного врача России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E84" w:rsidRPr="00657E84" w:rsidRDefault="00657E84" w:rsidP="005D7570">
      <w:pPr>
        <w:keepNext/>
        <w:keepLines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>Содержание и структура учебного плана сформированы в соответствии с:</w:t>
      </w:r>
    </w:p>
    <w:p w:rsidR="00657E84" w:rsidRP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года № 273 – ФЗ «Об образовании в Российской Федерации»;</w:t>
      </w:r>
    </w:p>
    <w:p w:rsidR="00657E84" w:rsidRP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№ 371-ФЗ от 24.09.2022 г.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 </w:t>
      </w:r>
    </w:p>
    <w:p w:rsidR="00657E84" w:rsidRP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России от 28.09.2020 № СП 2.4.3648-20, санитарных правил Главного государственного санитарного врача России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57E84" w:rsidRP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 xml:space="preserve">Методическими рекомендациями об организации обучения детей, которые находятся на длительном лечении и не могут по состоянию здоровья посещать образовательные организации, утвержденными Минздравом России 17.10.2019, </w:t>
      </w:r>
      <w:proofErr w:type="spellStart"/>
      <w:r w:rsidRPr="00657E84">
        <w:rPr>
          <w:rFonts w:ascii="Times New Roman" w:eastAsia="Times New Roman" w:hAnsi="Times New Roman" w:cs="Times New Roman"/>
          <w:sz w:val="24"/>
          <w:szCs w:val="24"/>
        </w:rPr>
        <w:t>Минпросвещением</w:t>
      </w:r>
      <w:proofErr w:type="spellEnd"/>
      <w:r w:rsidRPr="00657E84">
        <w:rPr>
          <w:rFonts w:ascii="Times New Roman" w:eastAsia="Times New Roman" w:hAnsi="Times New Roman" w:cs="Times New Roman"/>
          <w:sz w:val="24"/>
          <w:szCs w:val="24"/>
        </w:rPr>
        <w:t xml:space="preserve"> России 14.10.2019;</w:t>
      </w:r>
    </w:p>
    <w:p w:rsidR="00657E84" w:rsidRP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 xml:space="preserve"> письмом Минздрава России от 14.09.2016 № 15-3/10/2-5810 «О медицинских показаниях для обучения по основным общеобразовательным программам на дому»;</w:t>
      </w:r>
    </w:p>
    <w:p w:rsidR="00657E84" w:rsidRP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 xml:space="preserve"> письмом Минобрнауки России от 27.05.2016 № ВК-1179/07;</w:t>
      </w:r>
    </w:p>
    <w:p w:rsidR="00657E84" w:rsidRP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для 1-4 классов (с изменениями, утвержденными приказом Министерства просвещения Российской Федерации от 18.07.2022 № 569);</w:t>
      </w:r>
    </w:p>
    <w:p w:rsidR="00657E84" w:rsidRP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основного общего образования, утвержденный приказом Министерства просвещения Российской Федерации от 31.05.2021 № 287 для 5-7 классов (с изменениями, утвержденными приказом Министерства просвещения Российской Федерации от 18.07.2022 № 568);</w:t>
      </w:r>
    </w:p>
    <w:p w:rsidR="00657E84" w:rsidRP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утверждённого приказом Министерства образования и науки РФ от 17.12.2010 года № 1897 для 8-9 классов (с изменениями и дополнениями 29 декабря 2014 г., 31 декабря 2015 г.),</w:t>
      </w:r>
    </w:p>
    <w:p w:rsidR="00657E84" w:rsidRP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Федеральным государственным образовательным стандартом среднего общего образования, утверждённого приказом Министерства образования и науки РФ от 17.05.2012 года № 413 для 10-11 классов (с изменениями, утвержденными приказом Министерства просвещения Российской Федерации от 12.08.2022 № 732);</w:t>
      </w:r>
    </w:p>
    <w:p w:rsidR="00657E84" w:rsidRP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образовательной программой начального общего образования, утвержденной приказом Министерства просвещения Российской Федерации от 18.05.2023 № 372;</w:t>
      </w:r>
    </w:p>
    <w:p w:rsidR="00657E84" w:rsidRP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 370;</w:t>
      </w:r>
    </w:p>
    <w:p w:rsidR="00657E84" w:rsidRP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программой начального общего образования, утвержденной приказом Министерства просвещения Российской Федерации от 18.05.2023 № 371;</w:t>
      </w:r>
    </w:p>
    <w:p w:rsidR="00657E84" w:rsidRP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>приказом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изменениями, утвержденными приказом Минпросвещения России от 21.07.2023 от 556);</w:t>
      </w:r>
    </w:p>
    <w:p w:rsidR="00657E84" w:rsidRDefault="00657E84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 xml:space="preserve"> «Стратегией развития воспитания в Российской Федерации на период до 2025 года» (утверждена распоряжением Правительства Российской Федерации от 29 мая 2015 г. № 996-р);</w:t>
      </w:r>
    </w:p>
    <w:p w:rsidR="00FE5F2D" w:rsidRPr="00657E84" w:rsidRDefault="008133F0" w:rsidP="005D7570">
      <w:pPr>
        <w:keepNext/>
        <w:keepLines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>целями и задачами образовательной деятельности Школы, сформулированными в Уставе Школы, годовым планом работы Школы, программе развития.</w:t>
      </w:r>
    </w:p>
    <w:p w:rsidR="00FE5F2D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Обучение в 1–11–</w:t>
      </w:r>
      <w:proofErr w:type="spellStart"/>
      <w:r w:rsidRPr="00BE4FAD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 классах в 202</w:t>
      </w:r>
      <w:r w:rsidR="00657E8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57E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ведется на основе требований Федерального государственного образовательного стандарта второго поколения, который предусматривает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Обучение по федеральному государственному образованию начального общего образования строится на </w:t>
      </w:r>
      <w:proofErr w:type="spellStart"/>
      <w:r w:rsidRPr="00BE4FAD">
        <w:rPr>
          <w:rFonts w:ascii="Times New Roman" w:eastAsia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подходе на основе учебной деятельности, получение знаний в решении научно-познавательных и учебно-практических задач.</w:t>
      </w:r>
    </w:p>
    <w:p w:rsidR="00FE5F2D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Учебный план включает две части: инвариантную и вариативную. Наполняемость инвариантной части определена базисным учебным планом и включает федеральный компонент. Вариативная часть включает дисциплины регионального компонента и компонента образовательного учреждения, часы которого используются на введение новых предметов, отражающих специфику школы, усиление базового ядра учебных предметов на I и II ступенях обучения, развитие дифференциального обучения.</w:t>
      </w:r>
    </w:p>
    <w:p w:rsidR="00FE5F2D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В соответствии с социальным запросам учащихся и их родителей (законных представителей), в целях реализации познавательных интересов школьников, развития общей культуры во 2-9-х классах в учебный план вводятся предметы развивающей направленности и предметы на усиление базового ядра учебных дисциплин.</w:t>
      </w:r>
    </w:p>
    <w:p w:rsidR="00FE5F2D" w:rsidRPr="00BE4FAD" w:rsidRDefault="00FE5F2D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5F2D" w:rsidRPr="00BE4FAD" w:rsidRDefault="008133F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6. Анализ статистики образования</w:t>
      </w:r>
    </w:p>
    <w:p w:rsidR="00FE5F2D" w:rsidRPr="00BE4FAD" w:rsidRDefault="00FE5F2D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F2D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Федеральным Законом от 29.12.2012г. </w:t>
      </w:r>
      <w:r w:rsidRPr="00BE4FA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271 – ФЗ  «Об образовании в Российской Федерации»  школа обеспечивает доступность и бесплатность начального общего, основного общего образования. </w:t>
      </w:r>
    </w:p>
    <w:p w:rsidR="00193F3C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план школы на 202</w:t>
      </w:r>
      <w:r w:rsidR="00657E84"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7E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Школьный компонент был распределен на усиление предметов по базисному плану, развивающие занятия и организацию профильной подготовки.</w:t>
      </w:r>
    </w:p>
    <w:p w:rsidR="00193F3C" w:rsidRPr="00BE4FAD" w:rsidRDefault="008133F0" w:rsidP="005D7570">
      <w:pPr>
        <w:keepNext/>
        <w:keepLines/>
        <w:tabs>
          <w:tab w:val="left" w:pos="1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школы и учебный план школы предусматривают выполнение государственной функции школы – обеспечение базового основного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на каждой ступени обучения.</w:t>
      </w:r>
    </w:p>
    <w:p w:rsidR="00193F3C" w:rsidRPr="00BE4FAD" w:rsidRDefault="00193F3C" w:rsidP="005D7570">
      <w:pPr>
        <w:keepNext/>
        <w:keepLines/>
        <w:tabs>
          <w:tab w:val="left" w:pos="13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93F3C" w:rsidRPr="00BE4FAD" w:rsidRDefault="008133F0" w:rsidP="005D7570">
      <w:pPr>
        <w:keepNext/>
        <w:keepLines/>
        <w:tabs>
          <w:tab w:val="left" w:pos="13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6.1. Результаты обученности по ступеням обучения</w:t>
      </w:r>
    </w:p>
    <w:p w:rsidR="00657E84" w:rsidRPr="00657E84" w:rsidRDefault="00657E84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 xml:space="preserve">По итогам года  </w:t>
      </w:r>
      <w:proofErr w:type="gramStart"/>
      <w:r w:rsidRPr="00657E84">
        <w:rPr>
          <w:rFonts w:ascii="Times New Roman" w:eastAsia="Times New Roman" w:hAnsi="Times New Roman" w:cs="Times New Roman"/>
          <w:sz w:val="24"/>
          <w:szCs w:val="24"/>
        </w:rPr>
        <w:t>аттестованы</w:t>
      </w:r>
      <w:proofErr w:type="gramEnd"/>
      <w:r w:rsidRPr="00657E8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2-11 к</w:t>
      </w:r>
      <w:r w:rsidR="003C7316">
        <w:rPr>
          <w:rFonts w:ascii="Times New Roman" w:eastAsia="Times New Roman" w:hAnsi="Times New Roman" w:cs="Times New Roman"/>
          <w:sz w:val="24"/>
          <w:szCs w:val="24"/>
        </w:rPr>
        <w:t>лассов с общей численностью  69 человек. Из них успевают 69, не успевают 0</w:t>
      </w:r>
      <w:r w:rsidRPr="00657E84">
        <w:rPr>
          <w:rFonts w:ascii="Times New Roman" w:eastAsia="Times New Roman" w:hAnsi="Times New Roman" w:cs="Times New Roman"/>
          <w:sz w:val="24"/>
          <w:szCs w:val="24"/>
        </w:rPr>
        <w:t xml:space="preserve"> человека. </w:t>
      </w:r>
    </w:p>
    <w:p w:rsidR="00657E84" w:rsidRPr="00657E84" w:rsidRDefault="00657E84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>Процент общей усп</w:t>
      </w:r>
      <w:r w:rsidR="003C7316">
        <w:rPr>
          <w:rFonts w:ascii="Times New Roman" w:eastAsia="Times New Roman" w:hAnsi="Times New Roman" w:cs="Times New Roman"/>
          <w:sz w:val="24"/>
          <w:szCs w:val="24"/>
        </w:rPr>
        <w:t>еваемости по школе составил 100</w:t>
      </w:r>
      <w:r w:rsidRPr="00657E84">
        <w:rPr>
          <w:rFonts w:ascii="Times New Roman" w:eastAsia="Times New Roman" w:hAnsi="Times New Roman" w:cs="Times New Roman"/>
          <w:sz w:val="24"/>
          <w:szCs w:val="24"/>
        </w:rPr>
        <w:t>%,</w:t>
      </w:r>
    </w:p>
    <w:p w:rsidR="00657E84" w:rsidRPr="00657E84" w:rsidRDefault="00657E84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84">
        <w:rPr>
          <w:rFonts w:ascii="Times New Roman" w:eastAsia="Times New Roman" w:hAnsi="Times New Roman" w:cs="Times New Roman"/>
          <w:sz w:val="24"/>
          <w:szCs w:val="24"/>
        </w:rPr>
        <w:t>Общий процент качества по школе составляет</w:t>
      </w:r>
      <w:r w:rsidR="003C7316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 w:rsidRPr="00657E84">
        <w:rPr>
          <w:rFonts w:ascii="Times New Roman" w:eastAsia="Times New Roman" w:hAnsi="Times New Roman" w:cs="Times New Roman"/>
          <w:sz w:val="24"/>
          <w:szCs w:val="24"/>
        </w:rPr>
        <w:t>% – это выше на 1% по сравнению с прошлым годом.</w:t>
      </w:r>
    </w:p>
    <w:p w:rsidR="00FE5F2D" w:rsidRPr="00BE4FAD" w:rsidRDefault="00FE5F2D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F2D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Динамика качества обучения:</w:t>
      </w:r>
    </w:p>
    <w:p w:rsidR="00193F3C" w:rsidRPr="00BE4FAD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- по школе в целом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16"/>
        <w:gridCol w:w="1047"/>
        <w:gridCol w:w="1047"/>
        <w:gridCol w:w="1047"/>
        <w:gridCol w:w="1047"/>
        <w:gridCol w:w="1047"/>
        <w:gridCol w:w="1243"/>
      </w:tblGrid>
      <w:tr w:rsidR="00657E84" w:rsidRPr="00BE4FAD" w:rsidTr="0029104D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E84" w:rsidRPr="00BE4FAD" w:rsidRDefault="00657E84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E84" w:rsidRPr="00BE4FAD" w:rsidRDefault="00657E84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E84" w:rsidRPr="00BE4FAD" w:rsidRDefault="00657E84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E84" w:rsidRPr="00BE4FAD" w:rsidRDefault="00657E84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E84" w:rsidRPr="00BE4FAD" w:rsidRDefault="00657E84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E84" w:rsidRPr="00BE4FAD" w:rsidRDefault="00657E84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E84" w:rsidRPr="00657E84" w:rsidRDefault="00657E84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84"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</w:tr>
      <w:tr w:rsidR="00657E84" w:rsidRPr="00BE4FAD" w:rsidTr="0029104D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E84" w:rsidRPr="00BE4FAD" w:rsidRDefault="00657E84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E84" w:rsidRPr="00BE4FAD" w:rsidRDefault="003C7316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E84" w:rsidRPr="00BE4FAD" w:rsidRDefault="003C7316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E84" w:rsidRPr="00BE4FAD" w:rsidRDefault="003C7316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E84" w:rsidRPr="00BE4FAD" w:rsidRDefault="003C7316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E84" w:rsidRPr="00BE4FAD" w:rsidRDefault="003C7316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E84" w:rsidRPr="00657E84" w:rsidRDefault="003C7316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C7316" w:rsidRPr="00BE4FAD" w:rsidTr="0029104D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316" w:rsidRDefault="003C7316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316" w:rsidRPr="00BE4FAD" w:rsidRDefault="003C7316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7316" w:rsidRDefault="003C7316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7316" w:rsidRDefault="003C7316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7316" w:rsidRDefault="003C7316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7316" w:rsidRDefault="003C7316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7316" w:rsidRDefault="003C7316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316" w:rsidRDefault="003C7316" w:rsidP="005D7570">
            <w:pPr>
              <w:keepNext/>
              <w:keepLines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316" w:rsidRDefault="003C7316" w:rsidP="005D7570">
      <w:pPr>
        <w:keepNext/>
        <w:keepLines/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F3C" w:rsidRPr="00BE4FAD" w:rsidRDefault="008133F0" w:rsidP="005D7570">
      <w:pPr>
        <w:keepNext/>
        <w:keepLines/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Итоги окончания учебного года по параллелям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1253"/>
        <w:gridCol w:w="1527"/>
        <w:gridCol w:w="557"/>
        <w:gridCol w:w="1475"/>
        <w:gridCol w:w="1707"/>
        <w:gridCol w:w="1215"/>
      </w:tblGrid>
      <w:tr w:rsidR="007D5797" w:rsidRPr="00BE4FAD" w:rsidTr="007D5797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 конец года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Похвальные листы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</w:tr>
      <w:tr w:rsidR="007D5797" w:rsidRPr="00BE4FAD" w:rsidTr="007D5797">
        <w:tc>
          <w:tcPr>
            <w:tcW w:w="125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bottom"/>
          </w:tcPr>
          <w:p w:rsidR="007D5797" w:rsidRPr="00BE4FAD" w:rsidRDefault="007D5797" w:rsidP="005D75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bottom"/>
          </w:tcPr>
          <w:p w:rsidR="007D5797" w:rsidRPr="00BE4FAD" w:rsidRDefault="007D5797" w:rsidP="005D7570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D5797" w:rsidRPr="00BE4FAD" w:rsidTr="007D5797">
        <w:tc>
          <w:tcPr>
            <w:tcW w:w="125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bottom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52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bottom"/>
          </w:tcPr>
          <w:p w:rsidR="007D5797" w:rsidRPr="00BE4FAD" w:rsidRDefault="006E7371" w:rsidP="005D75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bottom"/>
          </w:tcPr>
          <w:p w:rsidR="007D5797" w:rsidRPr="00BE4FAD" w:rsidRDefault="006E7371" w:rsidP="005D7570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bottom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99,1</w:t>
            </w:r>
          </w:p>
        </w:tc>
        <w:tc>
          <w:tcPr>
            <w:tcW w:w="121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E7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5797" w:rsidRPr="00BE4FAD" w:rsidTr="007D5797">
        <w:tc>
          <w:tcPr>
            <w:tcW w:w="125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797" w:rsidRPr="00BE4FAD" w:rsidRDefault="007D5797" w:rsidP="005D75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797" w:rsidRPr="00BE4FAD" w:rsidRDefault="006E7371" w:rsidP="005D7570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797" w:rsidRPr="00BE4FAD" w:rsidRDefault="006E7371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D5797" w:rsidRPr="00BE4FAD" w:rsidTr="007D5797">
        <w:tc>
          <w:tcPr>
            <w:tcW w:w="125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797" w:rsidRPr="00BE4FAD" w:rsidRDefault="007D5797" w:rsidP="005D75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797" w:rsidRPr="00BE4FAD" w:rsidRDefault="006E7371" w:rsidP="005D7570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797" w:rsidRPr="00BE4FAD" w:rsidRDefault="007D579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797" w:rsidRPr="00BE4FAD" w:rsidRDefault="006E7371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EB5EF6" w:rsidRPr="00661092" w:rsidRDefault="00EB5EF6" w:rsidP="00EB5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727DAA">
        <w:rPr>
          <w:rFonts w:ascii="Times New Roman" w:hAnsi="Times New Roman" w:cs="Times New Roman"/>
          <w:sz w:val="24"/>
          <w:szCs w:val="24"/>
        </w:rPr>
        <w:t xml:space="preserve"> приказом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</w:r>
      <w:r w:rsidR="006E7371">
        <w:rPr>
          <w:rFonts w:ascii="Times New Roman" w:hAnsi="Times New Roman" w:cs="Times New Roman"/>
          <w:sz w:val="24"/>
          <w:szCs w:val="24"/>
        </w:rPr>
        <w:t xml:space="preserve">, в МОУ </w:t>
      </w:r>
      <w:proofErr w:type="spellStart"/>
      <w:r w:rsidR="006E7371">
        <w:rPr>
          <w:rFonts w:ascii="Times New Roman" w:hAnsi="Times New Roman" w:cs="Times New Roman"/>
          <w:sz w:val="24"/>
          <w:szCs w:val="24"/>
        </w:rPr>
        <w:t>Новомихайловская</w:t>
      </w:r>
      <w:proofErr w:type="spellEnd"/>
      <w:r w:rsidR="006E7371">
        <w:rPr>
          <w:rFonts w:ascii="Times New Roman" w:hAnsi="Times New Roman" w:cs="Times New Roman"/>
          <w:sz w:val="24"/>
          <w:szCs w:val="24"/>
        </w:rPr>
        <w:t xml:space="preserve"> СШ</w:t>
      </w:r>
      <w:r w:rsidRPr="00661092">
        <w:rPr>
          <w:rFonts w:ascii="Times New Roman" w:hAnsi="Times New Roman" w:cs="Times New Roman"/>
          <w:sz w:val="24"/>
          <w:szCs w:val="24"/>
        </w:rPr>
        <w:t xml:space="preserve"> были проведены ВПР по следующим предметам:</w:t>
      </w: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- 4 классы – русский язык, математика, окружающий мир;</w:t>
      </w: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- 5 классы – русский язык, математика, история, биология;</w:t>
      </w: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- 6 классы – русский язык, математика, история, биология, обществознание, география;</w:t>
      </w: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- 7 классы – русский язык, математика, история, биология, география, физика, </w:t>
      </w: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lastRenderedPageBreak/>
        <w:t xml:space="preserve">- 8 классы – русский язык, математика, биология, химия, </w:t>
      </w:r>
      <w:r>
        <w:rPr>
          <w:rFonts w:ascii="Times New Roman" w:hAnsi="Times New Roman" w:cs="Times New Roman"/>
          <w:sz w:val="24"/>
          <w:szCs w:val="24"/>
        </w:rPr>
        <w:t xml:space="preserve">история, </w:t>
      </w:r>
      <w:r w:rsidRPr="00661092">
        <w:rPr>
          <w:rFonts w:ascii="Times New Roman" w:hAnsi="Times New Roman" w:cs="Times New Roman"/>
          <w:sz w:val="24"/>
          <w:szCs w:val="24"/>
        </w:rPr>
        <w:t>обществознание, география</w:t>
      </w:r>
      <w:r>
        <w:rPr>
          <w:rFonts w:ascii="Times New Roman" w:hAnsi="Times New Roman" w:cs="Times New Roman"/>
          <w:sz w:val="24"/>
          <w:szCs w:val="24"/>
        </w:rPr>
        <w:t>, физика</w:t>
      </w:r>
      <w:r w:rsidRPr="00661092">
        <w:rPr>
          <w:rFonts w:ascii="Times New Roman" w:hAnsi="Times New Roman" w:cs="Times New Roman"/>
          <w:sz w:val="24"/>
          <w:szCs w:val="24"/>
        </w:rPr>
        <w:t>;</w:t>
      </w: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- 11 класс – история</w:t>
      </w:r>
      <w:r>
        <w:rPr>
          <w:rFonts w:ascii="Times New Roman" w:hAnsi="Times New Roman" w:cs="Times New Roman"/>
          <w:sz w:val="24"/>
          <w:szCs w:val="24"/>
        </w:rPr>
        <w:t>, география</w:t>
      </w:r>
      <w:r w:rsidRPr="00661092">
        <w:rPr>
          <w:rFonts w:ascii="Times New Roman" w:hAnsi="Times New Roman" w:cs="Times New Roman"/>
          <w:sz w:val="24"/>
          <w:szCs w:val="24"/>
        </w:rPr>
        <w:t>.</w:t>
      </w: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4 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092">
        <w:rPr>
          <w:rFonts w:ascii="Times New Roman" w:hAnsi="Times New Roman" w:cs="Times New Roman"/>
          <w:sz w:val="24"/>
          <w:szCs w:val="24"/>
        </w:rPr>
        <w:t xml:space="preserve">(количество учащихся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1092">
        <w:rPr>
          <w:rFonts w:ascii="Times New Roman" w:hAnsi="Times New Roman" w:cs="Times New Roman"/>
          <w:sz w:val="24"/>
          <w:szCs w:val="24"/>
        </w:rPr>
        <w:t xml:space="preserve"> </w:t>
      </w:r>
      <w:r w:rsidR="007D5797">
        <w:rPr>
          <w:rFonts w:ascii="Times New Roman" w:hAnsi="Times New Roman" w:cs="Times New Roman"/>
          <w:sz w:val="24"/>
          <w:szCs w:val="24"/>
        </w:rPr>
        <w:t xml:space="preserve">3 </w:t>
      </w:r>
      <w:r w:rsidRPr="00661092">
        <w:rPr>
          <w:rFonts w:ascii="Times New Roman" w:hAnsi="Times New Roman" w:cs="Times New Roman"/>
          <w:sz w:val="24"/>
          <w:szCs w:val="24"/>
        </w:rPr>
        <w:t>человек)</w:t>
      </w:r>
    </w:p>
    <w:p w:rsidR="00EB5EF6" w:rsidRPr="00661092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9"/>
        <w:gridCol w:w="1138"/>
        <w:gridCol w:w="549"/>
        <w:gridCol w:w="549"/>
        <w:gridCol w:w="549"/>
        <w:gridCol w:w="549"/>
      </w:tblGrid>
      <w:tr w:rsidR="007D5797" w:rsidRPr="00BA1D36" w:rsidTr="00F66724"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D3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D36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2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D36">
              <w:rPr>
                <w:rFonts w:ascii="Times New Roman" w:hAnsi="Times New Roman" w:cs="Times New Roman"/>
              </w:rPr>
              <w:t>Отметки, полученные за выполнение ВПР</w:t>
            </w:r>
          </w:p>
        </w:tc>
      </w:tr>
      <w:tr w:rsidR="007D5797" w:rsidRPr="00BA1D36" w:rsidTr="00F66724"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vAlign w:val="center"/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vAlign w:val="center"/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D36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D36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D36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D36">
              <w:rPr>
                <w:rFonts w:ascii="Times New Roman" w:hAnsi="Times New Roman" w:cs="Times New Roman"/>
              </w:rPr>
              <w:t>«2»</w:t>
            </w:r>
          </w:p>
        </w:tc>
      </w:tr>
      <w:tr w:rsidR="007D5797" w:rsidRPr="00BA1D36" w:rsidTr="00F66724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D3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5797" w:rsidRPr="00BA1D36" w:rsidTr="00F66724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D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5797" w:rsidRPr="00BA1D36" w:rsidTr="00F66724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D3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797" w:rsidRPr="00BA1D36" w:rsidRDefault="007D5797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5EF6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Вывод: анализ результатов ВПР в 4-х классах показал значительное повышение качества знаний по </w:t>
      </w:r>
      <w:r>
        <w:rPr>
          <w:rFonts w:ascii="Times New Roman" w:hAnsi="Times New Roman" w:cs="Times New Roman"/>
          <w:sz w:val="24"/>
          <w:szCs w:val="24"/>
        </w:rPr>
        <w:t>математике и понижение по русскому языку и окружающему миру</w:t>
      </w:r>
      <w:r w:rsidRPr="00661092">
        <w:rPr>
          <w:rFonts w:ascii="Times New Roman" w:hAnsi="Times New Roman" w:cs="Times New Roman"/>
          <w:sz w:val="24"/>
          <w:szCs w:val="24"/>
        </w:rPr>
        <w:t xml:space="preserve"> по сравнению с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1092">
        <w:rPr>
          <w:rFonts w:ascii="Times New Roman" w:hAnsi="Times New Roman" w:cs="Times New Roman"/>
          <w:sz w:val="24"/>
          <w:szCs w:val="24"/>
        </w:rPr>
        <w:t xml:space="preserve"> учебным годом.</w:t>
      </w: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 Педагоги, подготовившие обучающихся 4-х классов к выполнению ВПР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1092">
        <w:rPr>
          <w:rFonts w:ascii="Times New Roman" w:hAnsi="Times New Roman" w:cs="Times New Roman"/>
          <w:sz w:val="24"/>
          <w:szCs w:val="24"/>
        </w:rPr>
        <w:t xml:space="preserve">: учителя начальных классов -  </w:t>
      </w:r>
      <w:proofErr w:type="spellStart"/>
      <w:r w:rsidR="007D5797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="007D5797">
        <w:rPr>
          <w:rFonts w:ascii="Times New Roman" w:hAnsi="Times New Roman" w:cs="Times New Roman"/>
          <w:sz w:val="24"/>
          <w:szCs w:val="24"/>
        </w:rPr>
        <w:t xml:space="preserve"> Е. Ю.</w:t>
      </w:r>
      <w:r w:rsidRPr="00661092">
        <w:rPr>
          <w:rFonts w:ascii="Times New Roman" w:hAnsi="Times New Roman" w:cs="Times New Roman"/>
          <w:sz w:val="24"/>
          <w:szCs w:val="24"/>
        </w:rPr>
        <w:t>.</w:t>
      </w: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5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092">
        <w:rPr>
          <w:rFonts w:ascii="Times New Roman" w:hAnsi="Times New Roman" w:cs="Times New Roman"/>
          <w:sz w:val="24"/>
          <w:szCs w:val="24"/>
        </w:rPr>
        <w:t>(количество учащихся - 6 человек)</w:t>
      </w:r>
    </w:p>
    <w:p w:rsidR="00EB5EF6" w:rsidRPr="00661092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57"/>
        <w:gridCol w:w="1275"/>
        <w:gridCol w:w="567"/>
        <w:gridCol w:w="567"/>
        <w:gridCol w:w="567"/>
        <w:gridCol w:w="567"/>
      </w:tblGrid>
      <w:tr w:rsidR="003B3E51" w:rsidRPr="00275527" w:rsidTr="003B3E51"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52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527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527">
              <w:rPr>
                <w:rFonts w:ascii="Times New Roman" w:hAnsi="Times New Roman" w:cs="Times New Roman"/>
              </w:rPr>
              <w:t>Отметки, полученные за выполнение ВПР</w:t>
            </w:r>
          </w:p>
        </w:tc>
      </w:tr>
      <w:tr w:rsidR="003B3E51" w:rsidRPr="00275527" w:rsidTr="003B3E51"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vAlign w:val="center"/>
            <w:hideMark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vAlign w:val="center"/>
            <w:hideMark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52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52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52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527">
              <w:rPr>
                <w:rFonts w:ascii="Times New Roman" w:hAnsi="Times New Roman" w:cs="Times New Roman"/>
              </w:rPr>
              <w:t>«2»</w:t>
            </w:r>
          </w:p>
        </w:tc>
      </w:tr>
      <w:tr w:rsidR="003B3E51" w:rsidRPr="00275527" w:rsidTr="003B3E51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52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E51" w:rsidRPr="00275527" w:rsidTr="003B3E51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52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E51" w:rsidRPr="00275527" w:rsidTr="003B3E51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52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E51" w:rsidRPr="00275527" w:rsidTr="003B3E51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52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75527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Вывод: анализ результатов ВПР в 5-х классах показал значительное снижение процента качества знаний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661092">
        <w:rPr>
          <w:rFonts w:ascii="Times New Roman" w:hAnsi="Times New Roman" w:cs="Times New Roman"/>
          <w:sz w:val="24"/>
          <w:szCs w:val="24"/>
        </w:rPr>
        <w:t xml:space="preserve">, значительное повышение по </w:t>
      </w:r>
      <w:r>
        <w:rPr>
          <w:rFonts w:ascii="Times New Roman" w:hAnsi="Times New Roman" w:cs="Times New Roman"/>
          <w:sz w:val="24"/>
          <w:szCs w:val="24"/>
        </w:rPr>
        <w:t>математике, биологии и истории</w:t>
      </w:r>
      <w:r w:rsidRPr="00661092">
        <w:rPr>
          <w:rFonts w:ascii="Times New Roman" w:hAnsi="Times New Roman" w:cs="Times New Roman"/>
          <w:sz w:val="24"/>
          <w:szCs w:val="24"/>
        </w:rPr>
        <w:t>.</w:t>
      </w:r>
    </w:p>
    <w:p w:rsidR="00EB5EF6" w:rsidRPr="00661092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Педагоги, подготовившие обучающихся 5-х классов к выполнению ВПР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10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- по русскому языку – </w:t>
      </w:r>
      <w:r w:rsidR="003B3E51">
        <w:rPr>
          <w:rFonts w:ascii="Times New Roman" w:hAnsi="Times New Roman" w:cs="Times New Roman"/>
          <w:sz w:val="24"/>
          <w:szCs w:val="24"/>
        </w:rPr>
        <w:t>Ковалёва Л. Н.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- по математике – </w:t>
      </w:r>
      <w:proofErr w:type="gramStart"/>
      <w:r w:rsidR="003B3E51">
        <w:rPr>
          <w:rFonts w:ascii="Times New Roman" w:hAnsi="Times New Roman" w:cs="Times New Roman"/>
          <w:sz w:val="24"/>
          <w:szCs w:val="24"/>
        </w:rPr>
        <w:t>Счастливый</w:t>
      </w:r>
      <w:proofErr w:type="gramEnd"/>
      <w:r w:rsidR="003B3E51">
        <w:rPr>
          <w:rFonts w:ascii="Times New Roman" w:hAnsi="Times New Roman" w:cs="Times New Roman"/>
          <w:sz w:val="24"/>
          <w:szCs w:val="24"/>
        </w:rPr>
        <w:t xml:space="preserve"> П. А.</w:t>
      </w:r>
      <w:r w:rsidRPr="00661092">
        <w:rPr>
          <w:rFonts w:ascii="Times New Roman" w:hAnsi="Times New Roman" w:cs="Times New Roman"/>
          <w:sz w:val="24"/>
          <w:szCs w:val="24"/>
        </w:rPr>
        <w:t>;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- по истории – </w:t>
      </w:r>
      <w:proofErr w:type="spellStart"/>
      <w:r w:rsidR="003B3E51">
        <w:rPr>
          <w:rFonts w:ascii="Times New Roman" w:hAnsi="Times New Roman" w:cs="Times New Roman"/>
          <w:sz w:val="24"/>
          <w:szCs w:val="24"/>
        </w:rPr>
        <w:t>Тукмакова</w:t>
      </w:r>
      <w:proofErr w:type="spellEnd"/>
      <w:r w:rsidR="003B3E51">
        <w:rPr>
          <w:rFonts w:ascii="Times New Roman" w:hAnsi="Times New Roman" w:cs="Times New Roman"/>
          <w:sz w:val="24"/>
          <w:szCs w:val="24"/>
        </w:rPr>
        <w:t xml:space="preserve"> А. Д.</w:t>
      </w:r>
      <w:r w:rsidRPr="00661092">
        <w:rPr>
          <w:rFonts w:ascii="Times New Roman" w:hAnsi="Times New Roman" w:cs="Times New Roman"/>
          <w:sz w:val="24"/>
          <w:szCs w:val="24"/>
        </w:rPr>
        <w:t>;</w:t>
      </w:r>
    </w:p>
    <w:p w:rsidR="00EB5EF6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- по био</w:t>
      </w:r>
      <w:r w:rsidR="003B3E51">
        <w:rPr>
          <w:rFonts w:ascii="Times New Roman" w:hAnsi="Times New Roman" w:cs="Times New Roman"/>
          <w:sz w:val="24"/>
          <w:szCs w:val="24"/>
        </w:rPr>
        <w:t xml:space="preserve">логии – </w:t>
      </w:r>
      <w:proofErr w:type="spellStart"/>
      <w:r w:rsidR="003B3E51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="003B3E51">
        <w:rPr>
          <w:rFonts w:ascii="Times New Roman" w:hAnsi="Times New Roman" w:cs="Times New Roman"/>
          <w:sz w:val="24"/>
          <w:szCs w:val="24"/>
        </w:rPr>
        <w:t xml:space="preserve"> Е. Ю.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EF6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EF6" w:rsidRPr="00661092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092">
        <w:rPr>
          <w:rFonts w:ascii="Times New Roman" w:hAnsi="Times New Roman" w:cs="Times New Roman"/>
          <w:sz w:val="24"/>
          <w:szCs w:val="24"/>
        </w:rPr>
        <w:t xml:space="preserve">(количество учащихся – </w:t>
      </w:r>
      <w:r w:rsidR="003B3E51">
        <w:rPr>
          <w:rFonts w:ascii="Times New Roman" w:hAnsi="Times New Roman" w:cs="Times New Roman"/>
          <w:sz w:val="24"/>
          <w:szCs w:val="24"/>
        </w:rPr>
        <w:t>9</w:t>
      </w:r>
      <w:r w:rsidRPr="00661092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84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82"/>
        <w:gridCol w:w="1134"/>
        <w:gridCol w:w="567"/>
        <w:gridCol w:w="567"/>
        <w:gridCol w:w="570"/>
        <w:gridCol w:w="564"/>
      </w:tblGrid>
      <w:tr w:rsidR="003B3E51" w:rsidRPr="008B7895" w:rsidTr="003B3E51">
        <w:trPr>
          <w:trHeight w:val="1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89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895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895">
              <w:rPr>
                <w:rFonts w:ascii="Times New Roman" w:hAnsi="Times New Roman" w:cs="Times New Roman"/>
              </w:rPr>
              <w:t>Отметки, полученные за выполнение ВПР</w:t>
            </w:r>
          </w:p>
        </w:tc>
      </w:tr>
      <w:tr w:rsidR="003B3E51" w:rsidRPr="008B7895" w:rsidTr="003B3E51">
        <w:trPr>
          <w:trHeight w:val="1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vAlign w:val="center"/>
            <w:hideMark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vAlign w:val="center"/>
            <w:hideMark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895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895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895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</w:tcPr>
          <w:p w:rsidR="003B3E51" w:rsidRPr="008B7895" w:rsidRDefault="003B3E51" w:rsidP="00F66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895">
              <w:rPr>
                <w:rFonts w:ascii="Times New Roman" w:hAnsi="Times New Roman" w:cs="Times New Roman"/>
              </w:rPr>
              <w:t>«2»</w:t>
            </w:r>
          </w:p>
        </w:tc>
      </w:tr>
      <w:tr w:rsidR="003B3E51" w:rsidRPr="008B7895" w:rsidTr="003B3E51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8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E51" w:rsidRPr="008B7895" w:rsidTr="003B3E51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8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E51" w:rsidRPr="008B7895" w:rsidTr="003B3E51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8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E51" w:rsidRPr="008B7895" w:rsidTr="003B3E51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8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E51" w:rsidRPr="008B7895" w:rsidTr="003B3E51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89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E51" w:rsidRPr="008B7895" w:rsidTr="003B3E51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89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3B3E51" w:rsidRPr="008B7895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5EF6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Вывод: анализ результатов ВПР в 6-х классах значительное повышение процента качества знаний по русскому языку, биологии, истории, географии, снижение процента качества знаний по</w:t>
      </w:r>
      <w:r>
        <w:rPr>
          <w:rFonts w:ascii="Times New Roman" w:hAnsi="Times New Roman" w:cs="Times New Roman"/>
          <w:sz w:val="24"/>
          <w:szCs w:val="24"/>
        </w:rPr>
        <w:t xml:space="preserve"> математике и</w:t>
      </w:r>
      <w:r w:rsidRPr="00661092">
        <w:rPr>
          <w:rFonts w:ascii="Times New Roman" w:hAnsi="Times New Roman" w:cs="Times New Roman"/>
          <w:sz w:val="24"/>
          <w:szCs w:val="24"/>
        </w:rPr>
        <w:t xml:space="preserve"> обществознанию.</w:t>
      </w:r>
    </w:p>
    <w:p w:rsidR="00EB5EF6" w:rsidRPr="00661092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Педагоги, подготовившие обучающихся 6-х классов к выполнению ВПР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10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- по русскому языку – </w:t>
      </w:r>
      <w:r w:rsidR="003B3E51">
        <w:rPr>
          <w:rFonts w:ascii="Times New Roman" w:hAnsi="Times New Roman" w:cs="Times New Roman"/>
          <w:sz w:val="24"/>
          <w:szCs w:val="24"/>
        </w:rPr>
        <w:t>Ковалева Л. Н.</w:t>
      </w:r>
      <w:r w:rsidRPr="00661092">
        <w:rPr>
          <w:rFonts w:ascii="Times New Roman" w:hAnsi="Times New Roman" w:cs="Times New Roman"/>
          <w:sz w:val="24"/>
          <w:szCs w:val="24"/>
        </w:rPr>
        <w:t>.;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-</w:t>
      </w:r>
      <w:r w:rsidR="003B3E51">
        <w:rPr>
          <w:rFonts w:ascii="Times New Roman" w:hAnsi="Times New Roman" w:cs="Times New Roman"/>
          <w:sz w:val="24"/>
          <w:szCs w:val="24"/>
        </w:rPr>
        <w:t xml:space="preserve"> по математике – Федорова Т. В.</w:t>
      </w:r>
      <w:r w:rsidRPr="00661092">
        <w:rPr>
          <w:rFonts w:ascii="Times New Roman" w:hAnsi="Times New Roman" w:cs="Times New Roman"/>
          <w:sz w:val="24"/>
          <w:szCs w:val="24"/>
        </w:rPr>
        <w:t>.;</w:t>
      </w:r>
    </w:p>
    <w:p w:rsidR="00EB5EF6" w:rsidRPr="00661092" w:rsidRDefault="003B3E51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биологии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Ю.</w:t>
      </w:r>
      <w:r w:rsidR="00EB5EF6" w:rsidRPr="00661092">
        <w:rPr>
          <w:rFonts w:ascii="Times New Roman" w:hAnsi="Times New Roman" w:cs="Times New Roman"/>
          <w:sz w:val="24"/>
          <w:szCs w:val="24"/>
        </w:rPr>
        <w:t>.;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- по истории, обществознанию – </w:t>
      </w:r>
      <w:proofErr w:type="spellStart"/>
      <w:r w:rsidR="003B3E51">
        <w:rPr>
          <w:rFonts w:ascii="Times New Roman" w:hAnsi="Times New Roman" w:cs="Times New Roman"/>
          <w:sz w:val="24"/>
          <w:szCs w:val="24"/>
        </w:rPr>
        <w:t>Тукмакова</w:t>
      </w:r>
      <w:proofErr w:type="spellEnd"/>
      <w:r w:rsidR="003B3E51">
        <w:rPr>
          <w:rFonts w:ascii="Times New Roman" w:hAnsi="Times New Roman" w:cs="Times New Roman"/>
          <w:sz w:val="24"/>
          <w:szCs w:val="24"/>
        </w:rPr>
        <w:t xml:space="preserve"> А. Д</w:t>
      </w:r>
      <w:r w:rsidRPr="00661092">
        <w:rPr>
          <w:rFonts w:ascii="Times New Roman" w:hAnsi="Times New Roman" w:cs="Times New Roman"/>
          <w:sz w:val="24"/>
          <w:szCs w:val="24"/>
        </w:rPr>
        <w:t>.;</w:t>
      </w:r>
    </w:p>
    <w:p w:rsidR="00EB5EF6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-</w:t>
      </w:r>
      <w:r w:rsidR="003B3E51">
        <w:rPr>
          <w:rFonts w:ascii="Times New Roman" w:hAnsi="Times New Roman" w:cs="Times New Roman"/>
          <w:sz w:val="24"/>
          <w:szCs w:val="24"/>
        </w:rPr>
        <w:t xml:space="preserve"> по географии – </w:t>
      </w:r>
      <w:proofErr w:type="spellStart"/>
      <w:r w:rsidR="003B3E51">
        <w:rPr>
          <w:rFonts w:ascii="Times New Roman" w:hAnsi="Times New Roman" w:cs="Times New Roman"/>
          <w:sz w:val="24"/>
          <w:szCs w:val="24"/>
        </w:rPr>
        <w:t>Глинкина</w:t>
      </w:r>
      <w:proofErr w:type="spellEnd"/>
      <w:r w:rsidR="003B3E51">
        <w:rPr>
          <w:rFonts w:ascii="Times New Roman" w:hAnsi="Times New Roman" w:cs="Times New Roman"/>
          <w:sz w:val="24"/>
          <w:szCs w:val="24"/>
        </w:rPr>
        <w:t xml:space="preserve"> А. Е.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EF6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EF6" w:rsidRPr="00661092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092">
        <w:rPr>
          <w:rFonts w:ascii="Times New Roman" w:hAnsi="Times New Roman" w:cs="Times New Roman"/>
          <w:sz w:val="24"/>
          <w:szCs w:val="24"/>
        </w:rPr>
        <w:t xml:space="preserve">(количество учащихся -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61092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84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82"/>
        <w:gridCol w:w="1276"/>
        <w:gridCol w:w="567"/>
        <w:gridCol w:w="567"/>
        <w:gridCol w:w="555"/>
        <w:gridCol w:w="437"/>
      </w:tblGrid>
      <w:tr w:rsidR="003B3E51" w:rsidRPr="002931A1" w:rsidTr="003B3E51">
        <w:trPr>
          <w:trHeight w:val="1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31A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31A1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31A1">
              <w:rPr>
                <w:rFonts w:ascii="Times New Roman" w:hAnsi="Times New Roman" w:cs="Times New Roman"/>
              </w:rPr>
              <w:t>Отметки, полученные за выполнение ВПР</w:t>
            </w:r>
          </w:p>
        </w:tc>
      </w:tr>
      <w:tr w:rsidR="003B3E51" w:rsidRPr="002931A1" w:rsidTr="003B3E51">
        <w:trPr>
          <w:trHeight w:val="1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vAlign w:val="center"/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vAlign w:val="center"/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31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31A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31A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31A1">
              <w:rPr>
                <w:rFonts w:ascii="Times New Roman" w:hAnsi="Times New Roman" w:cs="Times New Roman"/>
              </w:rPr>
              <w:t>«2»</w:t>
            </w:r>
          </w:p>
        </w:tc>
      </w:tr>
      <w:tr w:rsidR="003B3E51" w:rsidRPr="002931A1" w:rsidTr="003B3E51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31A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E51" w:rsidRPr="002931A1" w:rsidTr="003B3E51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31A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E51" w:rsidRPr="002931A1" w:rsidTr="003B3E51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31A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E51" w:rsidRPr="002931A1" w:rsidTr="003B3E51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31A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E51" w:rsidRPr="002931A1" w:rsidTr="003B3E51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31A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E51" w:rsidRPr="002931A1" w:rsidTr="003B3E51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31A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E51" w:rsidRPr="002931A1" w:rsidTr="003B3E51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31A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3B3E51" w:rsidRPr="002931A1" w:rsidRDefault="003B3E51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EF6" w:rsidRPr="00661092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Вывод: анализ результатов ВПР в 7-х классах показал понижение процента каче</w:t>
      </w:r>
      <w:r w:rsidR="003B3E51">
        <w:rPr>
          <w:rFonts w:ascii="Times New Roman" w:hAnsi="Times New Roman" w:cs="Times New Roman"/>
          <w:sz w:val="24"/>
          <w:szCs w:val="24"/>
        </w:rPr>
        <w:t>ства знаний</w:t>
      </w:r>
      <w:r w:rsidRPr="00661092">
        <w:rPr>
          <w:rFonts w:ascii="Times New Roman" w:hAnsi="Times New Roman" w:cs="Times New Roman"/>
          <w:sz w:val="24"/>
          <w:szCs w:val="24"/>
        </w:rPr>
        <w:t xml:space="preserve"> предметам, по которым проходили ВПР.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Педагоги, подготовившие обучающихся 7-х классов к выполнению ВПР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10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- по русскому языку </w:t>
      </w:r>
      <w:proofErr w:type="gramStart"/>
      <w:r w:rsidRPr="00661092">
        <w:rPr>
          <w:rFonts w:ascii="Times New Roman" w:hAnsi="Times New Roman" w:cs="Times New Roman"/>
          <w:sz w:val="24"/>
          <w:szCs w:val="24"/>
        </w:rPr>
        <w:t>–</w:t>
      </w:r>
      <w:r w:rsidR="003B3E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B3E51">
        <w:rPr>
          <w:rFonts w:ascii="Times New Roman" w:hAnsi="Times New Roman" w:cs="Times New Roman"/>
          <w:sz w:val="24"/>
          <w:szCs w:val="24"/>
        </w:rPr>
        <w:t>овалева Л. Н.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1092">
        <w:rPr>
          <w:rFonts w:ascii="Times New Roman" w:hAnsi="Times New Roman" w:cs="Times New Roman"/>
          <w:sz w:val="24"/>
          <w:szCs w:val="24"/>
        </w:rPr>
        <w:t>;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- по математике – </w:t>
      </w:r>
      <w:r w:rsidR="003B3E51">
        <w:rPr>
          <w:rFonts w:ascii="Times New Roman" w:hAnsi="Times New Roman" w:cs="Times New Roman"/>
          <w:sz w:val="24"/>
          <w:szCs w:val="24"/>
        </w:rPr>
        <w:t>Федорова Т. В.</w:t>
      </w:r>
      <w:r w:rsidRPr="00661092">
        <w:rPr>
          <w:rFonts w:ascii="Times New Roman" w:hAnsi="Times New Roman" w:cs="Times New Roman"/>
          <w:sz w:val="24"/>
          <w:szCs w:val="24"/>
        </w:rPr>
        <w:t>;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история </w:t>
      </w:r>
      <w:r w:rsidR="003B3E5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B3E51">
        <w:rPr>
          <w:rFonts w:ascii="Times New Roman" w:hAnsi="Times New Roman" w:cs="Times New Roman"/>
          <w:sz w:val="24"/>
          <w:szCs w:val="24"/>
        </w:rPr>
        <w:t>Тукмакова</w:t>
      </w:r>
      <w:proofErr w:type="spellEnd"/>
      <w:r w:rsidR="003B3E51">
        <w:rPr>
          <w:rFonts w:ascii="Times New Roman" w:hAnsi="Times New Roman" w:cs="Times New Roman"/>
          <w:sz w:val="24"/>
          <w:szCs w:val="24"/>
        </w:rPr>
        <w:t xml:space="preserve"> А. Д.</w:t>
      </w:r>
      <w:r w:rsidRPr="00661092">
        <w:rPr>
          <w:rFonts w:ascii="Times New Roman" w:hAnsi="Times New Roman" w:cs="Times New Roman"/>
          <w:sz w:val="24"/>
          <w:szCs w:val="24"/>
        </w:rPr>
        <w:t>.;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- биология – Широкова О.В.;</w:t>
      </w:r>
    </w:p>
    <w:p w:rsidR="00EB5EF6" w:rsidRPr="00661092" w:rsidRDefault="003B3E51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география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="00EB5EF6" w:rsidRPr="00661092">
        <w:rPr>
          <w:rFonts w:ascii="Times New Roman" w:hAnsi="Times New Roman" w:cs="Times New Roman"/>
          <w:sz w:val="24"/>
          <w:szCs w:val="24"/>
        </w:rPr>
        <w:t>.;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- физика </w:t>
      </w:r>
      <w:r w:rsidR="003B3E51">
        <w:rPr>
          <w:rFonts w:ascii="Times New Roman" w:hAnsi="Times New Roman" w:cs="Times New Roman"/>
          <w:sz w:val="24"/>
          <w:szCs w:val="24"/>
        </w:rPr>
        <w:t>– Счастливая Т. К.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61092">
        <w:rPr>
          <w:rFonts w:ascii="Times New Roman" w:hAnsi="Times New Roman" w:cs="Times New Roman"/>
          <w:sz w:val="24"/>
          <w:szCs w:val="24"/>
        </w:rPr>
        <w:t xml:space="preserve">количество учащихся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1092">
        <w:rPr>
          <w:rFonts w:ascii="Times New Roman" w:hAnsi="Times New Roman" w:cs="Times New Roman"/>
          <w:sz w:val="24"/>
          <w:szCs w:val="24"/>
        </w:rPr>
        <w:t xml:space="preserve"> </w:t>
      </w:r>
      <w:r w:rsidR="003B3E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092">
        <w:rPr>
          <w:rFonts w:ascii="Times New Roman" w:hAnsi="Times New Roman" w:cs="Times New Roman"/>
          <w:sz w:val="24"/>
          <w:szCs w:val="24"/>
        </w:rPr>
        <w:t>человек)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11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82"/>
        <w:gridCol w:w="1134"/>
        <w:gridCol w:w="567"/>
        <w:gridCol w:w="567"/>
        <w:gridCol w:w="615"/>
        <w:gridCol w:w="546"/>
      </w:tblGrid>
      <w:tr w:rsidR="00744AA4" w:rsidRPr="00CC593A" w:rsidTr="00744AA4">
        <w:trPr>
          <w:trHeight w:val="1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Отметки, полученные за выполнение ВПР</w:t>
            </w:r>
          </w:p>
        </w:tc>
      </w:tr>
      <w:tr w:rsidR="00744AA4" w:rsidRPr="00CC593A" w:rsidTr="00744AA4">
        <w:trPr>
          <w:trHeight w:val="1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vAlign w:val="center"/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vAlign w:val="center"/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«2»</w:t>
            </w:r>
          </w:p>
        </w:tc>
      </w:tr>
      <w:tr w:rsidR="00744AA4" w:rsidRPr="00CC593A" w:rsidTr="00744AA4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AA4" w:rsidRPr="00CC593A" w:rsidTr="00744AA4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AA4" w:rsidRPr="00CC593A" w:rsidTr="00744AA4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AA4" w:rsidRPr="00CC593A" w:rsidTr="00744AA4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AA4" w:rsidRPr="00CC593A" w:rsidTr="00744AA4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2" w:space="0" w:color="836967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AA4" w:rsidRPr="00CC593A" w:rsidTr="00744AA4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AA4" w:rsidRPr="00CC593A" w:rsidTr="00744AA4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AA4" w:rsidRPr="00CC593A" w:rsidTr="00744AA4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93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836967"/>
            </w:tcBorders>
            <w:shd w:val="clear" w:color="auto" w:fill="FFFFFF"/>
            <w:vAlign w:val="center"/>
          </w:tcPr>
          <w:p w:rsidR="00744AA4" w:rsidRPr="00CC593A" w:rsidRDefault="00744AA4" w:rsidP="00F66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EF6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Вывод: анализ результатов ВПР в 8-х классах показал значительное снижение качества знаний по </w:t>
      </w:r>
      <w:r>
        <w:rPr>
          <w:rFonts w:ascii="Times New Roman" w:hAnsi="Times New Roman" w:cs="Times New Roman"/>
          <w:sz w:val="24"/>
          <w:szCs w:val="24"/>
        </w:rPr>
        <w:t>истории, русскому языку. Биологии и географии, повышение по математике, обществознанию, химии и физике</w:t>
      </w:r>
      <w:r w:rsidRPr="00661092">
        <w:rPr>
          <w:rFonts w:ascii="Times New Roman" w:hAnsi="Times New Roman" w:cs="Times New Roman"/>
          <w:sz w:val="24"/>
          <w:szCs w:val="24"/>
        </w:rPr>
        <w:t>.</w:t>
      </w:r>
    </w:p>
    <w:p w:rsidR="00EB5EF6" w:rsidRPr="00661092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lastRenderedPageBreak/>
        <w:t>Педагоги, подготовившие обучающихся 8-х классов к выполнению ВПР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10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5EF6" w:rsidRPr="00661092" w:rsidRDefault="00744AA4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математике – Федорова Т. В.</w:t>
      </w:r>
      <w:r w:rsidR="00EB5EF6" w:rsidRPr="00661092">
        <w:rPr>
          <w:rFonts w:ascii="Times New Roman" w:hAnsi="Times New Roman" w:cs="Times New Roman"/>
          <w:sz w:val="24"/>
          <w:szCs w:val="24"/>
        </w:rPr>
        <w:t>;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- п</w:t>
      </w:r>
      <w:r w:rsidR="00744AA4">
        <w:rPr>
          <w:rFonts w:ascii="Times New Roman" w:hAnsi="Times New Roman" w:cs="Times New Roman"/>
          <w:sz w:val="24"/>
          <w:szCs w:val="24"/>
        </w:rPr>
        <w:t>о русскому языку – Ковалева Л. Н.</w:t>
      </w:r>
      <w:r w:rsidRPr="00661092">
        <w:rPr>
          <w:rFonts w:ascii="Times New Roman" w:hAnsi="Times New Roman" w:cs="Times New Roman"/>
          <w:sz w:val="24"/>
          <w:szCs w:val="24"/>
        </w:rPr>
        <w:t>;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- п</w:t>
      </w:r>
      <w:r w:rsidR="00744AA4">
        <w:rPr>
          <w:rFonts w:ascii="Times New Roman" w:hAnsi="Times New Roman" w:cs="Times New Roman"/>
          <w:sz w:val="24"/>
          <w:szCs w:val="24"/>
        </w:rPr>
        <w:t>о биологии, химии – Коршунова Н. В.</w:t>
      </w:r>
      <w:r w:rsidRPr="00661092">
        <w:rPr>
          <w:rFonts w:ascii="Times New Roman" w:hAnsi="Times New Roman" w:cs="Times New Roman"/>
          <w:sz w:val="24"/>
          <w:szCs w:val="24"/>
        </w:rPr>
        <w:t>.;</w:t>
      </w:r>
    </w:p>
    <w:p w:rsidR="00EB5EF6" w:rsidRPr="00661092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 xml:space="preserve">- по </w:t>
      </w:r>
      <w:r>
        <w:rPr>
          <w:rFonts w:ascii="Times New Roman" w:hAnsi="Times New Roman" w:cs="Times New Roman"/>
          <w:sz w:val="24"/>
          <w:szCs w:val="24"/>
        </w:rPr>
        <w:t xml:space="preserve">истории и </w:t>
      </w:r>
      <w:r w:rsidRPr="00661092">
        <w:rPr>
          <w:rFonts w:ascii="Times New Roman" w:hAnsi="Times New Roman" w:cs="Times New Roman"/>
          <w:sz w:val="24"/>
          <w:szCs w:val="24"/>
        </w:rPr>
        <w:t>обществ</w:t>
      </w:r>
      <w:r w:rsidR="00744AA4">
        <w:rPr>
          <w:rFonts w:ascii="Times New Roman" w:hAnsi="Times New Roman" w:cs="Times New Roman"/>
          <w:sz w:val="24"/>
          <w:szCs w:val="24"/>
        </w:rPr>
        <w:t xml:space="preserve">ознанию – </w:t>
      </w:r>
      <w:proofErr w:type="spellStart"/>
      <w:r w:rsidR="00744AA4">
        <w:rPr>
          <w:rFonts w:ascii="Times New Roman" w:hAnsi="Times New Roman" w:cs="Times New Roman"/>
          <w:sz w:val="24"/>
          <w:szCs w:val="24"/>
        </w:rPr>
        <w:t>Тукмакова</w:t>
      </w:r>
      <w:proofErr w:type="spellEnd"/>
      <w:r w:rsidR="00744AA4">
        <w:rPr>
          <w:rFonts w:ascii="Times New Roman" w:hAnsi="Times New Roman" w:cs="Times New Roman"/>
          <w:sz w:val="24"/>
          <w:szCs w:val="24"/>
        </w:rPr>
        <w:t xml:space="preserve"> А. Д.</w:t>
      </w:r>
      <w:r w:rsidRPr="00661092">
        <w:rPr>
          <w:rFonts w:ascii="Times New Roman" w:hAnsi="Times New Roman" w:cs="Times New Roman"/>
          <w:sz w:val="24"/>
          <w:szCs w:val="24"/>
        </w:rPr>
        <w:t>.;</w:t>
      </w:r>
    </w:p>
    <w:p w:rsidR="00EB5EF6" w:rsidRDefault="00744AA4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географии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="00EB5EF6">
        <w:rPr>
          <w:rFonts w:ascii="Times New Roman" w:hAnsi="Times New Roman" w:cs="Times New Roman"/>
          <w:sz w:val="24"/>
          <w:szCs w:val="24"/>
        </w:rPr>
        <w:t>;</w:t>
      </w:r>
    </w:p>
    <w:p w:rsidR="00EB5EF6" w:rsidRDefault="00744AA4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физике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Счастливая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 К.</w:t>
      </w:r>
      <w:r w:rsidR="00EB5EF6">
        <w:rPr>
          <w:rFonts w:ascii="Times New Roman" w:hAnsi="Times New Roman" w:cs="Times New Roman"/>
          <w:sz w:val="24"/>
          <w:szCs w:val="24"/>
        </w:rPr>
        <w:t>.</w:t>
      </w:r>
    </w:p>
    <w:p w:rsidR="00EB5EF6" w:rsidRDefault="00EB5EF6" w:rsidP="00EB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EF6" w:rsidRPr="00661092" w:rsidRDefault="00EB5EF6" w:rsidP="00EB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92">
        <w:rPr>
          <w:rFonts w:ascii="Times New Roman" w:hAnsi="Times New Roman" w:cs="Times New Roman"/>
          <w:sz w:val="24"/>
          <w:szCs w:val="24"/>
        </w:rPr>
        <w:t>10</w:t>
      </w:r>
      <w:r w:rsidR="00744AA4">
        <w:rPr>
          <w:rFonts w:ascii="Times New Roman" w:hAnsi="Times New Roman" w:cs="Times New Roman"/>
          <w:sz w:val="24"/>
          <w:szCs w:val="24"/>
        </w:rPr>
        <w:t>-11</w:t>
      </w:r>
      <w:r w:rsidRPr="0066109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– в 2023/2024 учебном году не принимал участия в ВПР.</w:t>
      </w:r>
    </w:p>
    <w:p w:rsidR="00EB5EF6" w:rsidRPr="00BE4FAD" w:rsidRDefault="00EB5EF6" w:rsidP="005D7570">
      <w:pPr>
        <w:keepNext/>
        <w:keepLines/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F3C" w:rsidRPr="00BE4FAD" w:rsidRDefault="00193F3C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F3C" w:rsidRPr="00BE4FAD" w:rsidRDefault="008133F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6.5.Реализация различных форм получения образования</w:t>
      </w:r>
    </w:p>
    <w:p w:rsidR="00193F3C" w:rsidRPr="00BE4FAD" w:rsidRDefault="00193F3C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3A8" w:rsidRPr="00BE4FAD" w:rsidRDefault="008133F0" w:rsidP="008748C9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BA05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BA05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748C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МОУ </w:t>
      </w:r>
      <w:proofErr w:type="spellStart"/>
      <w:r w:rsidR="008748C9">
        <w:rPr>
          <w:rFonts w:ascii="Times New Roman" w:eastAsia="Times New Roman" w:hAnsi="Times New Roman" w:cs="Times New Roman"/>
          <w:sz w:val="24"/>
          <w:szCs w:val="24"/>
        </w:rPr>
        <w:t>Новомихайловская</w:t>
      </w:r>
      <w:proofErr w:type="spellEnd"/>
      <w:r w:rsidR="008748C9"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получал</w:t>
      </w:r>
      <w:r w:rsidR="006E7371">
        <w:rPr>
          <w:rFonts w:ascii="Times New Roman" w:eastAsia="Times New Roman" w:hAnsi="Times New Roman" w:cs="Times New Roman"/>
          <w:sz w:val="24"/>
          <w:szCs w:val="24"/>
        </w:rPr>
        <w:t>ось учащимися только в очной форме</w:t>
      </w:r>
      <w:r w:rsidR="008748C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035A" w:rsidRDefault="00A6035A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F3C" w:rsidRPr="00BE4FAD" w:rsidRDefault="008133F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6.7.  Анализ результатов промежуточной аттестации за 202</w:t>
      </w:r>
      <w:r w:rsidR="00A6035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311A6" w:rsidRPr="00BE4FA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A6035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A6035A" w:rsidRPr="00EE0E70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35A" w:rsidRPr="001A2A8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Промежуточная аттестация обучающихся   была проведена в </w:t>
      </w:r>
      <w:r w:rsidR="00A6035A" w:rsidRPr="001A2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соответствии</w:t>
      </w:r>
      <w:r w:rsidR="00A6035A" w:rsidRPr="001A2A84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Законом «Об образовании в Российской Федерации» (ст.58 п.1),</w:t>
      </w:r>
      <w:r w:rsidR="00A6035A" w:rsidRPr="001A2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 </w:t>
      </w:r>
      <w:r w:rsidR="00A6035A" w:rsidRPr="001A2A8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Положением о текущем контроле успеваемости и промежуточной аттестации обучающихся и расписанием годовой промежуточной аттестации. Годовая промежуточная аттестация проводилась в следующих формах: письменные контрольные работы, тестовые письменные работы. Обучающиеся 10-х классов </w:t>
      </w:r>
      <w:r w:rsidR="00A6035A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писали работы</w:t>
      </w:r>
      <w:r w:rsidR="00A6035A" w:rsidRPr="001A2A8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по материалам ЕГЭ. Весь материал прошел </w:t>
      </w:r>
      <w:proofErr w:type="spellStart"/>
      <w:r w:rsidR="00A6035A" w:rsidRPr="001A2A8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внутришкольную</w:t>
      </w:r>
      <w:proofErr w:type="spellEnd"/>
      <w:r w:rsidR="00A6035A" w:rsidRPr="001A2A8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экспертизу на заседаниях методических объединений учителей и был утвержден директором школы. Годовая промежуточная аттестация проводилась по предметам учебного плана. </w:t>
      </w:r>
    </w:p>
    <w:p w:rsidR="00A6035A" w:rsidRPr="001A2A84" w:rsidRDefault="00A6035A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A6035A" w:rsidRPr="001A2A84" w:rsidRDefault="00A6035A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1A2A8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  Итоги годовой промежуточной аттестации за 202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3</w:t>
      </w:r>
      <w:r w:rsidRPr="001A2A8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/2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4</w:t>
      </w:r>
      <w:r w:rsidRPr="001A2A8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учебный год</w:t>
      </w:r>
    </w:p>
    <w:tbl>
      <w:tblPr>
        <w:tblStyle w:val="aa"/>
        <w:tblW w:w="0" w:type="auto"/>
        <w:tblLayout w:type="fixed"/>
        <w:tblLook w:val="04A0"/>
      </w:tblPr>
      <w:tblGrid>
        <w:gridCol w:w="816"/>
        <w:gridCol w:w="1941"/>
        <w:gridCol w:w="576"/>
        <w:gridCol w:w="576"/>
        <w:gridCol w:w="576"/>
        <w:gridCol w:w="576"/>
        <w:gridCol w:w="1426"/>
        <w:gridCol w:w="1063"/>
        <w:gridCol w:w="1063"/>
      </w:tblGrid>
      <w:tr w:rsidR="00A6035A" w:rsidRPr="001A2A84" w:rsidTr="00E306D7">
        <w:tc>
          <w:tcPr>
            <w:tcW w:w="816" w:type="dxa"/>
            <w:vMerge w:val="restart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941" w:type="dxa"/>
            <w:vMerge w:val="restart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576" w:type="dxa"/>
            <w:vMerge w:val="restart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  <w:r w:rsidRPr="001A2A84">
              <w:rPr>
                <w:color w:val="2B2B2B"/>
                <w:sz w:val="24"/>
                <w:szCs w:val="24"/>
                <w:shd w:val="clear" w:color="auto" w:fill="FFFFFF"/>
              </w:rPr>
              <w:t xml:space="preserve">«5» </w:t>
            </w:r>
          </w:p>
        </w:tc>
        <w:tc>
          <w:tcPr>
            <w:tcW w:w="576" w:type="dxa"/>
            <w:vMerge w:val="restart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  <w:r w:rsidRPr="001A2A84">
              <w:rPr>
                <w:color w:val="2B2B2B"/>
                <w:sz w:val="24"/>
                <w:szCs w:val="24"/>
                <w:shd w:val="clear" w:color="auto" w:fill="FFFFFF"/>
              </w:rPr>
              <w:t>«4»</w:t>
            </w:r>
          </w:p>
        </w:tc>
        <w:tc>
          <w:tcPr>
            <w:tcW w:w="576" w:type="dxa"/>
            <w:vMerge w:val="restart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  <w:r w:rsidRPr="001A2A84">
              <w:rPr>
                <w:color w:val="2B2B2B"/>
                <w:sz w:val="24"/>
                <w:szCs w:val="24"/>
                <w:shd w:val="clear" w:color="auto" w:fill="FFFFFF"/>
              </w:rPr>
              <w:t>«3»</w:t>
            </w:r>
          </w:p>
        </w:tc>
        <w:tc>
          <w:tcPr>
            <w:tcW w:w="576" w:type="dxa"/>
            <w:vMerge w:val="restart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  <w:r w:rsidRPr="001A2A84">
              <w:rPr>
                <w:color w:val="2B2B2B"/>
                <w:sz w:val="24"/>
                <w:szCs w:val="24"/>
                <w:shd w:val="clear" w:color="auto" w:fill="FFFFFF"/>
              </w:rPr>
              <w:t>«2»</w:t>
            </w:r>
          </w:p>
        </w:tc>
        <w:tc>
          <w:tcPr>
            <w:tcW w:w="1426" w:type="dxa"/>
            <w:vMerge w:val="restart"/>
          </w:tcPr>
          <w:p w:rsidR="00A6035A" w:rsidRDefault="00A6035A" w:rsidP="005D7570">
            <w:pPr>
              <w:keepNext/>
              <w:keepLines/>
              <w:jc w:val="center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1A2A84">
              <w:rPr>
                <w:color w:val="2B2B2B"/>
                <w:sz w:val="24"/>
                <w:szCs w:val="24"/>
                <w:shd w:val="clear" w:color="auto" w:fill="FFFFFF"/>
              </w:rPr>
              <w:t>%</w:t>
            </w:r>
          </w:p>
          <w:p w:rsidR="00A6035A" w:rsidRPr="001A2A84" w:rsidRDefault="00A6035A" w:rsidP="005D7570">
            <w:pPr>
              <w:keepNext/>
              <w:keepLines/>
              <w:ind w:right="-108" w:hanging="99"/>
              <w:jc w:val="center"/>
              <w:rPr>
                <w:color w:val="FF0000"/>
                <w:sz w:val="24"/>
                <w:szCs w:val="24"/>
              </w:rPr>
            </w:pPr>
            <w:r w:rsidRPr="001A2A84">
              <w:rPr>
                <w:color w:val="2B2B2B"/>
                <w:sz w:val="24"/>
                <w:szCs w:val="24"/>
                <w:shd w:val="clear" w:color="auto" w:fill="FFFFFF"/>
              </w:rPr>
              <w:t>успеваемости</w:t>
            </w:r>
          </w:p>
        </w:tc>
        <w:tc>
          <w:tcPr>
            <w:tcW w:w="2126" w:type="dxa"/>
            <w:gridSpan w:val="2"/>
          </w:tcPr>
          <w:p w:rsidR="00A6035A" w:rsidRPr="001A2A84" w:rsidRDefault="00A6035A" w:rsidP="005D7570">
            <w:pPr>
              <w:keepNext/>
              <w:keepLines/>
              <w:jc w:val="center"/>
              <w:rPr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color w:val="2B2B2B"/>
                <w:sz w:val="24"/>
                <w:szCs w:val="24"/>
                <w:shd w:val="clear" w:color="auto" w:fill="FFFFFF"/>
              </w:rPr>
              <w:t>Качест</w:t>
            </w:r>
            <w:r w:rsidRPr="001A2A84">
              <w:rPr>
                <w:color w:val="2B2B2B"/>
                <w:sz w:val="24"/>
                <w:szCs w:val="24"/>
                <w:shd w:val="clear" w:color="auto" w:fill="FFFFFF"/>
              </w:rPr>
              <w:t>во</w:t>
            </w:r>
          </w:p>
        </w:tc>
      </w:tr>
      <w:tr w:rsidR="00A6035A" w:rsidRPr="001A2A84" w:rsidTr="00E306D7">
        <w:tc>
          <w:tcPr>
            <w:tcW w:w="816" w:type="dxa"/>
            <w:vMerge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  <w:vMerge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  <w:vMerge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  <w:vMerge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6" w:type="dxa"/>
            <w:vMerge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3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1A2A84">
              <w:rPr>
                <w:color w:val="2B2B2B"/>
                <w:sz w:val="24"/>
                <w:szCs w:val="24"/>
                <w:shd w:val="clear" w:color="auto" w:fill="FFFFFF"/>
              </w:rPr>
              <w:t>2022/23 </w:t>
            </w:r>
          </w:p>
        </w:tc>
        <w:tc>
          <w:tcPr>
            <w:tcW w:w="1063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1A2A84">
              <w:rPr>
                <w:color w:val="2B2B2B"/>
                <w:sz w:val="24"/>
                <w:szCs w:val="24"/>
                <w:shd w:val="clear" w:color="auto" w:fill="FFFFFF"/>
              </w:rPr>
              <w:t>202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3</w:t>
            </w:r>
            <w:r w:rsidRPr="001A2A84">
              <w:rPr>
                <w:color w:val="2B2B2B"/>
                <w:sz w:val="24"/>
                <w:szCs w:val="24"/>
                <w:shd w:val="clear" w:color="auto" w:fill="FFFFFF"/>
              </w:rPr>
              <w:t>/2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4</w:t>
            </w:r>
            <w:r w:rsidRPr="001A2A84">
              <w:rPr>
                <w:color w:val="2B2B2B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  <w:shd w:val="clear" w:color="auto" w:fill="FFFFFF"/>
              </w:rPr>
              <w:t xml:space="preserve">Русский язык     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  <w:shd w:val="clear" w:color="auto" w:fill="FFFFFF"/>
              </w:rPr>
              <w:t xml:space="preserve">Математика      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  <w:shd w:val="clear" w:color="auto" w:fill="FFFFFF"/>
              </w:rPr>
              <w:t xml:space="preserve">Русский язык     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  <w:shd w:val="clear" w:color="auto" w:fill="FFFFFF"/>
              </w:rPr>
              <w:t xml:space="preserve">Математика      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  <w:shd w:val="clear" w:color="auto" w:fill="FFFFFF"/>
              </w:rPr>
              <w:t xml:space="preserve">Русский язык     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  <w:shd w:val="clear" w:color="auto" w:fill="FFFFFF"/>
              </w:rPr>
              <w:t xml:space="preserve">Математика      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  <w:shd w:val="clear" w:color="auto" w:fill="FFFFFF"/>
              </w:rPr>
              <w:t xml:space="preserve">Русский язык     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  <w:shd w:val="clear" w:color="auto" w:fill="FFFFFF"/>
              </w:rPr>
              <w:t xml:space="preserve">Математика      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  <w:shd w:val="clear" w:color="auto" w:fill="FFFFFF"/>
              </w:rPr>
              <w:t xml:space="preserve">Русский язык     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  <w:shd w:val="clear" w:color="auto" w:fill="FFFFFF"/>
              </w:rPr>
              <w:t xml:space="preserve">Математика      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  <w:shd w:val="clear" w:color="auto" w:fill="FFFFFF"/>
              </w:rPr>
              <w:t xml:space="preserve">Русский язык     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  <w:r w:rsidRPr="001A2A84">
              <w:rPr>
                <w:color w:val="2B2B2B"/>
                <w:sz w:val="24"/>
                <w:szCs w:val="24"/>
                <w:shd w:val="clear" w:color="auto" w:fill="FFFFFF"/>
              </w:rPr>
              <w:t xml:space="preserve">Русский язык     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  <w:shd w:val="clear" w:color="auto" w:fill="FFFFFF"/>
              </w:rPr>
              <w:t xml:space="preserve">Русский язык     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  <w:shd w:val="clear" w:color="auto" w:fill="FFFFFF"/>
              </w:rPr>
              <w:t xml:space="preserve">Математика      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6035A" w:rsidRPr="001A2A84" w:rsidTr="00E306D7">
        <w:tc>
          <w:tcPr>
            <w:tcW w:w="81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6035A" w:rsidRPr="001A2A84" w:rsidRDefault="008748C9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6035A" w:rsidRPr="001A2A84" w:rsidRDefault="00A6035A" w:rsidP="005D75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2A84"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  <w:vAlign w:val="center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A6035A" w:rsidRPr="001A2A84" w:rsidRDefault="00CC6960" w:rsidP="005D757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A6035A" w:rsidRPr="001A2A84" w:rsidRDefault="00A6035A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A6035A" w:rsidRPr="001A2A84" w:rsidRDefault="00A6035A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Успеваемость по школе составила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100</w:t>
      </w:r>
      <w:r w:rsidRPr="001A2A8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процент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ов</w:t>
      </w:r>
      <w:r w:rsidR="00CC696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 при качестве 34</w:t>
      </w:r>
      <w:r w:rsidRPr="001A2A8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процента. Наиболее высокие результаты качества выполнения годовой промежуточной аттестации в 8-х классах по географии, в 6-х классах по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русскому языку</w:t>
      </w:r>
      <w:r w:rsidRPr="001A2A8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,  в 10-х классах по  обществознанию.  </w:t>
      </w:r>
    </w:p>
    <w:p w:rsidR="00A6035A" w:rsidRPr="001A2A84" w:rsidRDefault="00A6035A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A6035A" w:rsidRPr="001A2A84" w:rsidRDefault="00A6035A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A6035A" w:rsidRPr="001A2A84" w:rsidRDefault="00A6035A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lastRenderedPageBreak/>
        <w:t xml:space="preserve">Анализ промежуточной аттестации в школе показал, что средний уровень качества выполнения работ на промежуточной аттестации ниже среднего показателя по школе в </w:t>
      </w:r>
      <w:r w:rsidR="00CC696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--</w:t>
      </w:r>
      <w:r w:rsidRPr="001A2A8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7-х классах. Наблюдается положительная динамика среднего качества обученности по школе. По сравнению с прошлым учебным годом произошло повышение качества выполнения контрольных работ по русскому языку.</w:t>
      </w:r>
      <w:r w:rsidRPr="001A2A84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</w:p>
    <w:p w:rsidR="00A6035A" w:rsidRPr="001A2A84" w:rsidRDefault="00A6035A" w:rsidP="005D7570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035A" w:rsidRPr="001A2A84" w:rsidRDefault="00A6035A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показатели по школе повысились на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2A84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6035A" w:rsidRPr="001A2A84" w:rsidRDefault="00A6035A" w:rsidP="005D757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ультаты переводной аттестации </w:t>
      </w:r>
      <w:r w:rsidRPr="001A2A84">
        <w:rPr>
          <w:rFonts w:ascii="Times New Roman" w:eastAsia="Times New Roman" w:hAnsi="Times New Roman" w:cs="Times New Roman"/>
          <w:sz w:val="24"/>
          <w:szCs w:val="24"/>
        </w:rPr>
        <w:t>свидетельствуют об удовлетворительном уровне подготовки обучающихся по всем предметам.</w:t>
      </w:r>
    </w:p>
    <w:p w:rsidR="00A6035A" w:rsidRPr="001A2A84" w:rsidRDefault="00A6035A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 xml:space="preserve">Проведенная экспертиза аттестационного  материала позволила произвести отбор измерителей, которые  отвечали следующим требованиям: </w:t>
      </w:r>
    </w:p>
    <w:p w:rsidR="00A6035A" w:rsidRPr="001A2A84" w:rsidRDefault="00A6035A" w:rsidP="005D7570">
      <w:pPr>
        <w:keepNext/>
        <w:keepLines/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оценить уровень обученности по учебной дисциплине в полном объеме; </w:t>
      </w:r>
    </w:p>
    <w:p w:rsidR="00A6035A" w:rsidRPr="001A2A84" w:rsidRDefault="00A6035A" w:rsidP="005D7570">
      <w:pPr>
        <w:keepNext/>
        <w:keepLines/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 xml:space="preserve">в содержание измерителей заложены критерии выполнения работы на «3», «4», «5»; </w:t>
      </w:r>
    </w:p>
    <w:p w:rsidR="00A6035A" w:rsidRPr="001A2A84" w:rsidRDefault="00A6035A" w:rsidP="005D7570">
      <w:pPr>
        <w:keepNext/>
        <w:keepLines/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подготовить обучающихся 5-8, 10-х классов  к работе с </w:t>
      </w:r>
      <w:proofErr w:type="spellStart"/>
      <w:r w:rsidRPr="001A2A84">
        <w:rPr>
          <w:rFonts w:ascii="Times New Roman" w:eastAsia="Times New Roman" w:hAnsi="Times New Roman" w:cs="Times New Roman"/>
          <w:sz w:val="24"/>
          <w:szCs w:val="24"/>
        </w:rPr>
        <w:t>КИМами</w:t>
      </w:r>
      <w:proofErr w:type="spellEnd"/>
      <w:r w:rsidRPr="001A2A84">
        <w:rPr>
          <w:rFonts w:ascii="Times New Roman" w:eastAsia="Times New Roman" w:hAnsi="Times New Roman" w:cs="Times New Roman"/>
          <w:sz w:val="24"/>
          <w:szCs w:val="24"/>
        </w:rPr>
        <w:t xml:space="preserve"> в формате ЕГЭ и ОГЭ. </w:t>
      </w:r>
    </w:p>
    <w:p w:rsidR="00A6035A" w:rsidRPr="001A2A84" w:rsidRDefault="00A6035A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35A" w:rsidRPr="001A2A84" w:rsidRDefault="00A6035A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b/>
          <w:sz w:val="24"/>
          <w:szCs w:val="24"/>
        </w:rPr>
        <w:t>Предложения и рекомендации:</w:t>
      </w:r>
    </w:p>
    <w:p w:rsidR="00A6035A" w:rsidRPr="001A2A84" w:rsidRDefault="00A6035A" w:rsidP="005D7570">
      <w:pPr>
        <w:keepNext/>
        <w:keepLines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>ШМО, учителям-предметникам провести анализ результатов промежуточной аттестации: провести корректировку методических усилий для подготовки обучающихся всех классов к завершению образования: к ЕГЭ как основной форме государственной итоговой аттестации школьников, подготовки должны вестись во всех классах. Учителям необходимо добиваться прочного усвоения изучаемых тем: в 2-8,10-х классах практиковать контроль знаний по темам, включенных в содержание КИМ ЕГЭ и ОГЭ.</w:t>
      </w:r>
    </w:p>
    <w:p w:rsidR="00A6035A" w:rsidRPr="001A2A84" w:rsidRDefault="00A6035A" w:rsidP="005D7570">
      <w:pPr>
        <w:keepNext/>
        <w:keepLines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>Шире практиковать тестовый контроль в классах среднего звена; включать в измерители тестовые задания различных видов (с выбором варианта ответа, тесты открытого типа и т.д.)</w:t>
      </w:r>
    </w:p>
    <w:p w:rsidR="00A6035A" w:rsidRPr="001A2A84" w:rsidRDefault="00A6035A" w:rsidP="005D7570">
      <w:pPr>
        <w:keepNext/>
        <w:keepLines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>Руководителям ШМО, учителям- предметникам создать банк измерителей, соответствующих требованиям; мониторинг контроля знаний вести по классам по предметам, по образовательным областям, продолжить информационно-разъяснительную работу по изменению условий и правил проведения ЕГЭ и ОГЭ; усилить контроль качества преподавания в выпускных классах;</w:t>
      </w:r>
    </w:p>
    <w:p w:rsidR="00A6035A" w:rsidRPr="001A2A84" w:rsidRDefault="00A6035A" w:rsidP="005D7570">
      <w:pPr>
        <w:keepNext/>
        <w:keepLines/>
        <w:numPr>
          <w:ilvl w:val="0"/>
          <w:numId w:val="5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 xml:space="preserve">НМС проанализировать результаты  промежуточной аттестации и более качественно проводить экспертизу экзаменационного материала. </w:t>
      </w:r>
    </w:p>
    <w:p w:rsidR="00A6035A" w:rsidRPr="001A2A84" w:rsidRDefault="00A6035A" w:rsidP="005D7570">
      <w:pPr>
        <w:keepNext/>
        <w:keepLines/>
        <w:numPr>
          <w:ilvl w:val="0"/>
          <w:numId w:val="5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>Учителям-предметникам:</w:t>
      </w:r>
    </w:p>
    <w:p w:rsidR="00A6035A" w:rsidRPr="001A2A84" w:rsidRDefault="00A6035A" w:rsidP="005D7570">
      <w:pPr>
        <w:keepNext/>
        <w:keepLines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 xml:space="preserve"> спланировать повторение с учетом результатов аттестации, уделив внимание повторению вопросов, вызвавших трудности при тестировании;</w:t>
      </w:r>
    </w:p>
    <w:p w:rsidR="00A6035A" w:rsidRPr="001A2A84" w:rsidRDefault="00A6035A" w:rsidP="005D7570">
      <w:pPr>
        <w:keepNext/>
        <w:keepLines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 xml:space="preserve">разработать систему мер по повышению качества образования (диагностика опорных знаний,      </w:t>
      </w:r>
      <w:proofErr w:type="spellStart"/>
      <w:r w:rsidRPr="001A2A84">
        <w:rPr>
          <w:rFonts w:ascii="Times New Roman" w:eastAsia="Times New Roman" w:hAnsi="Times New Roman" w:cs="Times New Roman"/>
          <w:sz w:val="24"/>
          <w:szCs w:val="24"/>
        </w:rPr>
        <w:t>разноуровневая</w:t>
      </w:r>
      <w:proofErr w:type="spellEnd"/>
      <w:r w:rsidRPr="001A2A84">
        <w:rPr>
          <w:rFonts w:ascii="Times New Roman" w:eastAsia="Times New Roman" w:hAnsi="Times New Roman" w:cs="Times New Roman"/>
          <w:sz w:val="24"/>
          <w:szCs w:val="24"/>
        </w:rPr>
        <w:t xml:space="preserve"> дифференциация, система контроля и т. д).</w:t>
      </w:r>
    </w:p>
    <w:p w:rsidR="00A6035A" w:rsidRPr="001A2A84" w:rsidRDefault="00A6035A" w:rsidP="005D7570">
      <w:pPr>
        <w:keepNext/>
        <w:keepLines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>усилить индивидуальную работу по повышению качества обученности с претендентами на медаль и обучающимися, способными улучшить результат.</w:t>
      </w:r>
    </w:p>
    <w:p w:rsidR="00A6035A" w:rsidRPr="001A2A84" w:rsidRDefault="00A6035A" w:rsidP="005D7570">
      <w:pPr>
        <w:keepNext/>
        <w:keepLines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 xml:space="preserve">уделить особое внимание обучающимся со слабой подготовкой с целью повышения уровня обученности. </w:t>
      </w:r>
    </w:p>
    <w:p w:rsidR="00A6035A" w:rsidRPr="001A2A84" w:rsidRDefault="00A6035A" w:rsidP="005D7570">
      <w:pPr>
        <w:keepNext/>
        <w:keepLines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>Вести обучение учащихся более продуктивными приемами.</w:t>
      </w:r>
    </w:p>
    <w:p w:rsidR="00A6035A" w:rsidRPr="001A2A84" w:rsidRDefault="00A6035A" w:rsidP="005D7570">
      <w:pPr>
        <w:keepNext/>
        <w:keepLines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>Включать в каждый урок задания на повторение изученных тем.</w:t>
      </w:r>
    </w:p>
    <w:p w:rsidR="00A6035A" w:rsidRPr="001A2A84" w:rsidRDefault="00A6035A" w:rsidP="005D7570">
      <w:pPr>
        <w:keepNext/>
        <w:keepLines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sz w:val="24"/>
          <w:szCs w:val="24"/>
        </w:rPr>
        <w:t xml:space="preserve">Предусмотреть работу по ликвидации пробелов в знаниях учащихся. </w:t>
      </w:r>
    </w:p>
    <w:p w:rsidR="004B0DF4" w:rsidRPr="00BE4FAD" w:rsidRDefault="004B0DF4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F3C" w:rsidRPr="00EE31D9" w:rsidRDefault="008133F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1D9">
        <w:rPr>
          <w:rFonts w:ascii="Times New Roman" w:eastAsia="Times New Roman" w:hAnsi="Times New Roman" w:cs="Times New Roman"/>
          <w:b/>
          <w:sz w:val="24"/>
          <w:szCs w:val="24"/>
        </w:rPr>
        <w:t xml:space="preserve">6.8. Итоги  реализации коррекционной программы за  отчетный период </w:t>
      </w:r>
    </w:p>
    <w:p w:rsidR="00193F3C" w:rsidRPr="00BA05BB" w:rsidRDefault="008133F0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31D9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результатов коррекционно-педагогической работы за данный отчетный период даёт возможность сделать определённые выводы. В ходе текущих наблюдений на ежедневных уроках и по результатам обследования можно было констатировать наличие положительной динамики как у каждого обучающегося, так и всего класса в целом</w:t>
      </w:r>
      <w:r w:rsidRPr="00BA05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193F3C" w:rsidRPr="00BA05BB" w:rsidRDefault="00193F3C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D6FB7" w:rsidRPr="00BA05BB" w:rsidRDefault="00DD6FB7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BA05BB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6.8. Государственная итоговая аттестация обучающихся.</w:t>
      </w:r>
    </w:p>
    <w:p w:rsidR="00DD6FB7" w:rsidRPr="00BA05BB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</w:rPr>
      </w:pP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05B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В течение учебного года была проведена большая работа по подготовке учащихся 9-х и 11 классов к итоговой аттестации: проведены родительские и классные собрания, индивидуальные собеседования с каждым учащимся и его родителями, составлен график консультаций учителей </w:t>
      </w: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 предметников, проведены репетиционные экзамены по приказу комитета по образованию города и в системе СтатГрад    по обязательным предметам и предметам выбора. Кроме того, в 202</w:t>
      </w:r>
      <w:r w:rsidR="00DF0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202</w:t>
      </w:r>
      <w:r w:rsidR="00DF0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учебном году была проведена региональная проверочная работа (1,2 этапы) для учащихся 9 классов, репетиционные экзамены по русскому языку, обществознанию, ИКТ, географии, физике, для обучающихся 9-х и 11 классов. На РПР учащиеся опробовали процедуру проведения основного государственного экзамена с учетом внесенных изменений в структуру КИМ.</w:t>
      </w: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целью устранения пробелов, выявленных при проведении региональной проверочной работы по математике, в течение 202</w:t>
      </w:r>
      <w:r w:rsidR="00DF0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-202</w:t>
      </w:r>
      <w:r w:rsidR="00DF0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учебного года на уроках использовались групповые и индивидуальные формы работы, проводились консультации для обучающихся «группы риска», педагогические консилиумы с приглашением обучающихся и их родителей. </w:t>
      </w: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 экзаменов в 9-х классах.</w:t>
      </w: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F6672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6672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количество учащихся 9-х классов составило </w:t>
      </w:r>
      <w:r w:rsidR="00F66724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667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6724">
        <w:rPr>
          <w:rFonts w:ascii="Times New Roman" w:eastAsia="Times New Roman" w:hAnsi="Times New Roman" w:cs="Times New Roman"/>
          <w:sz w:val="24"/>
          <w:szCs w:val="24"/>
        </w:rPr>
        <w:t>один из которых получал образование в семейной форме</w:t>
      </w:r>
      <w:proofErr w:type="gramStart"/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се обучающиеся успешно справились с итоговым собеседованием по русскому языку; но допущены до участия в государственной итоговой аттестации были </w:t>
      </w:r>
      <w:r w:rsidR="00F66724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учащихся (2018 г. – 43 из 44; 2019 г. – 49 из 50; 2020 г. – 49 из 50; 2021г. – 46 из 46; 2022 г. – 4</w:t>
      </w:r>
      <w:r w:rsidR="004379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из 47). </w:t>
      </w: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424"/>
        <w:gridCol w:w="640"/>
        <w:gridCol w:w="640"/>
        <w:gridCol w:w="640"/>
        <w:gridCol w:w="640"/>
        <w:gridCol w:w="640"/>
        <w:gridCol w:w="1047"/>
        <w:gridCol w:w="1047"/>
        <w:gridCol w:w="1142"/>
      </w:tblGrid>
      <w:tr w:rsidR="005D7570" w:rsidRPr="00BE4FAD" w:rsidTr="00B879FB">
        <w:trPr>
          <w:trHeight w:val="1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D7570" w:rsidRPr="00BE4FAD" w:rsidRDefault="005D7570" w:rsidP="005D7570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2017/ 2018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2018/ 2019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2019/ 2020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2020/</w:t>
            </w:r>
          </w:p>
          <w:p w:rsidR="005D7570" w:rsidRPr="00BE4FAD" w:rsidRDefault="005D7570" w:rsidP="00B879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AD">
              <w:rPr>
                <w:rFonts w:ascii="Times New Roman" w:hAnsi="Times New Roman" w:cs="Times New Roman"/>
                <w:b/>
                <w:sz w:val="24"/>
                <w:szCs w:val="24"/>
              </w:rPr>
              <w:t>2021/</w:t>
            </w:r>
          </w:p>
          <w:p w:rsidR="005D7570" w:rsidRPr="00BE4FAD" w:rsidRDefault="005D7570" w:rsidP="00B879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AD"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5D7570" w:rsidRDefault="005D7570" w:rsidP="005D757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70">
              <w:rPr>
                <w:rFonts w:ascii="Times New Roman" w:hAnsi="Times New Roman" w:cs="Times New Roman"/>
                <w:b/>
                <w:sz w:val="24"/>
                <w:szCs w:val="24"/>
              </w:rPr>
              <w:t>2023/2024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D7570" w:rsidRPr="00BE4FAD" w:rsidRDefault="005D7570" w:rsidP="005D757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</w:tc>
      </w:tr>
      <w:tr w:rsidR="005D7570" w:rsidRPr="00BE4FAD" w:rsidTr="00B879FB">
        <w:trPr>
          <w:trHeight w:val="1"/>
          <w:jc w:val="center"/>
        </w:trPr>
        <w:tc>
          <w:tcPr>
            <w:tcW w:w="142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D7570" w:rsidRPr="00BE4FAD" w:rsidRDefault="005D7570" w:rsidP="005D75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аттестаты особого образца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1- 2,3%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1 – 2%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hAnsi="Times New Roman" w:cs="Times New Roman"/>
                <w:sz w:val="24"/>
                <w:szCs w:val="24"/>
              </w:rPr>
              <w:t>1 – 2%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0222D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0</w:t>
            </w:r>
            <w:r w:rsidR="005D7570" w:rsidRPr="00BE4F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0222D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 0</w:t>
            </w:r>
            <w:r w:rsidR="00B63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D7570" w:rsidRPr="00820E51" w:rsidRDefault="000222D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570" w:rsidRPr="00BE4FAD" w:rsidTr="00B879FB">
        <w:trPr>
          <w:trHeight w:val="1"/>
          <w:jc w:val="center"/>
        </w:trPr>
        <w:tc>
          <w:tcPr>
            <w:tcW w:w="142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D7570" w:rsidRPr="00BE4FAD" w:rsidRDefault="005D7570" w:rsidP="005D75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Закончили основную школу на «4» и «5»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0222D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D7570"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18,2%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0222D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D7570"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24,5%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0222D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D7570"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22%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0222D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7570"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39%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0222D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7570" w:rsidRPr="00BE4FAD">
              <w:rPr>
                <w:rFonts w:ascii="Times New Roman" w:hAnsi="Times New Roman" w:cs="Times New Roman"/>
                <w:sz w:val="24"/>
                <w:szCs w:val="24"/>
              </w:rPr>
              <w:t>– 42,6%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0222D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7570" w:rsidRPr="00BE4FAD">
              <w:rPr>
                <w:rFonts w:ascii="Times New Roman" w:hAnsi="Times New Roman" w:cs="Times New Roman"/>
                <w:sz w:val="24"/>
                <w:szCs w:val="24"/>
              </w:rPr>
              <w:t xml:space="preserve"> – 47,8%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0222D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36</w:t>
            </w:r>
            <w:r w:rsidR="00395B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D7570" w:rsidRPr="00820E51" w:rsidRDefault="000222D0" w:rsidP="000222D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5D7570" w:rsidRPr="00BE4FAD" w:rsidTr="00B879FB">
        <w:trPr>
          <w:trHeight w:val="1"/>
          <w:jc w:val="center"/>
        </w:trPr>
        <w:tc>
          <w:tcPr>
            <w:tcW w:w="142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D7570" w:rsidRPr="00BE4FAD" w:rsidRDefault="005D7570" w:rsidP="005D75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Сдавали экзамен в щадящем режиме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395B63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D7570" w:rsidRPr="00820E51" w:rsidRDefault="005D757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570" w:rsidRPr="00BE4FAD" w:rsidTr="00B879FB">
        <w:trPr>
          <w:jc w:val="center"/>
        </w:trPr>
        <w:tc>
          <w:tcPr>
            <w:tcW w:w="142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D7570" w:rsidRPr="00BE4FAD" w:rsidRDefault="005D7570" w:rsidP="005D75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Закончили основную школу со справкой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0222D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0222D0" w:rsidP="000222D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395B63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D7570" w:rsidRPr="00820E51" w:rsidRDefault="005D757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570" w:rsidRPr="00BE4FAD" w:rsidTr="00B879FB">
        <w:trPr>
          <w:trHeight w:val="1"/>
          <w:jc w:val="center"/>
        </w:trPr>
        <w:tc>
          <w:tcPr>
            <w:tcW w:w="142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D7570" w:rsidRPr="00BE4FAD" w:rsidRDefault="005D7570" w:rsidP="005D75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Оставлены на повторный </w:t>
            </w: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5D757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0222D0" w:rsidP="00B879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7570" w:rsidRPr="00BE4FAD" w:rsidRDefault="000222D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D7570" w:rsidRPr="00820E51" w:rsidRDefault="000222D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6FB7" w:rsidRPr="00BE4FAD" w:rsidRDefault="00DD6FB7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Результаты экзаменов за курс основной общей школы</w:t>
      </w: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7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0"/>
        <w:gridCol w:w="2308"/>
        <w:gridCol w:w="2188"/>
        <w:gridCol w:w="2057"/>
        <w:gridCol w:w="2189"/>
        <w:gridCol w:w="34"/>
      </w:tblGrid>
      <w:tr w:rsidR="00DD6FB7" w:rsidRPr="00BE4FAD" w:rsidTr="005D7570">
        <w:trPr>
          <w:cantSplit/>
          <w:trHeight w:val="709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DD6FB7" w:rsidRPr="00BE4FAD" w:rsidRDefault="00DD6FB7" w:rsidP="005D7570">
            <w:pPr>
              <w:keepNext/>
              <w:keepLines/>
              <w:spacing w:after="0" w:line="240" w:lineRule="auto"/>
              <w:ind w:left="113" w:right="-94"/>
              <w:jc w:val="both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FB7" w:rsidRPr="00BE4FAD" w:rsidRDefault="00DD6FB7" w:rsidP="005D757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обучающихся, принявших участие в ГИА-2023</w:t>
            </w:r>
          </w:p>
          <w:p w:rsidR="00DD6FB7" w:rsidRPr="00BE4FAD" w:rsidRDefault="00DD6FB7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форме ОГЭ)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FB7" w:rsidRPr="00BE4FAD" w:rsidRDefault="00DD6FB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  <w:p w:rsidR="00DD6FB7" w:rsidRPr="00BE4FAD" w:rsidRDefault="00DD6FB7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годовую отметку, %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6FB7" w:rsidRPr="00BE4FAD" w:rsidRDefault="00DD6FB7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Повысили</w:t>
            </w:r>
          </w:p>
          <w:p w:rsidR="00DD6FB7" w:rsidRPr="00BE4FAD" w:rsidRDefault="00DD6FB7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годовую отметку, %</w:t>
            </w:r>
          </w:p>
          <w:p w:rsidR="00DD6FB7" w:rsidRPr="00BE4FAD" w:rsidRDefault="00DD6FB7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DD6FB7" w:rsidRPr="00BE4FAD" w:rsidRDefault="00DD6FB7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DD6FB7" w:rsidRPr="00BE4FAD" w:rsidRDefault="00DD6FB7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FB7" w:rsidRPr="00BE4FAD" w:rsidRDefault="00DD6FB7" w:rsidP="005D757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 отметку ниже годовой, %</w:t>
            </w:r>
          </w:p>
        </w:tc>
      </w:tr>
      <w:tr w:rsidR="000222D0" w:rsidRPr="00BE4FAD" w:rsidTr="001B272C">
        <w:trPr>
          <w:gridAfter w:val="1"/>
          <w:wAfter w:w="34" w:type="dxa"/>
          <w:cantSplit/>
          <w:trHeight w:val="709"/>
          <w:jc w:val="center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0222D0" w:rsidRPr="00BE4FAD" w:rsidRDefault="000222D0" w:rsidP="005D7570">
            <w:pPr>
              <w:keepNext/>
              <w:keepLines/>
              <w:tabs>
                <w:tab w:val="left" w:pos="74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0222D0" w:rsidRPr="00BE4FAD" w:rsidRDefault="000222D0" w:rsidP="005D7570">
            <w:pPr>
              <w:keepNext/>
              <w:keepLines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0222D0" w:rsidRPr="00BE4FAD" w:rsidRDefault="000222D0" w:rsidP="005D7570">
            <w:pPr>
              <w:keepNext/>
              <w:keepLines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0222D0" w:rsidRPr="00BE4FAD" w:rsidRDefault="000222D0" w:rsidP="005D7570">
            <w:pPr>
              <w:keepNext/>
              <w:keepLines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222D0" w:rsidRPr="00BE4FAD" w:rsidTr="00E7372E">
        <w:trPr>
          <w:gridAfter w:val="1"/>
          <w:wAfter w:w="34" w:type="dxa"/>
          <w:cantSplit/>
          <w:trHeight w:val="799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0222D0" w:rsidRPr="00BE4FAD" w:rsidRDefault="000222D0" w:rsidP="005D7570">
            <w:pPr>
              <w:keepNext/>
              <w:keepLines/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2D0" w:rsidRPr="00BE4FAD" w:rsidRDefault="000222D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2D0" w:rsidRPr="00BE4FAD" w:rsidRDefault="000222D0" w:rsidP="005D7570">
            <w:pPr>
              <w:keepNext/>
              <w:keepLines/>
              <w:spacing w:after="0" w:line="240" w:lineRule="auto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2D0" w:rsidRPr="00BE4FAD" w:rsidRDefault="000222D0" w:rsidP="005D75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2D0" w:rsidRPr="00BE4FAD" w:rsidRDefault="000222D0" w:rsidP="005D7570">
            <w:pPr>
              <w:keepNext/>
              <w:keepLines/>
              <w:spacing w:after="0" w:line="240" w:lineRule="auto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2D0" w:rsidRPr="00BE4FAD" w:rsidTr="00B0710B">
        <w:trPr>
          <w:gridAfter w:val="1"/>
          <w:wAfter w:w="34" w:type="dxa"/>
          <w:cantSplit/>
          <w:trHeight w:val="158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0222D0" w:rsidRPr="00BE4FAD" w:rsidRDefault="000222D0" w:rsidP="005D7570">
            <w:pPr>
              <w:keepNext/>
              <w:keepLines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BE4F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2D0" w:rsidRPr="00BE4FAD" w:rsidRDefault="000222D0" w:rsidP="000222D0">
            <w:pPr>
              <w:keepNext/>
              <w:keepLines/>
              <w:spacing w:after="0" w:line="240" w:lineRule="auto"/>
              <w:ind w:hanging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0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</w:tr>
    </w:tbl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Педагоги, работавшие в 9-х классах в 202</w:t>
      </w:r>
      <w:r w:rsidR="00C3442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344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и занимавшиеся подготовкой выпускников 9-х классов для участия в ГИА-202</w:t>
      </w:r>
      <w:r w:rsidR="00C344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(в форме ОГЭ)</w:t>
      </w: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D6FB7" w:rsidRPr="00BE4FAD" w:rsidRDefault="00DD6FB7" w:rsidP="005D757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="00C34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276">
        <w:rPr>
          <w:rFonts w:ascii="Times New Roman" w:eastAsia="Times New Roman" w:hAnsi="Times New Roman" w:cs="Times New Roman"/>
          <w:sz w:val="24"/>
          <w:szCs w:val="24"/>
        </w:rPr>
        <w:t>– Ковалева Л. Н.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DD6FB7" w:rsidRPr="00BE4FAD" w:rsidRDefault="00BF2276" w:rsidP="005D757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едорова Т. В.</w:t>
      </w:r>
      <w:r w:rsidR="00DD6FB7" w:rsidRPr="00BE4FAD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DD6FB7" w:rsidRPr="00BE4FAD" w:rsidRDefault="00BF2276" w:rsidP="005D757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Тукмакова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Д.</w:t>
      </w:r>
      <w:r w:rsidR="00DD6FB7" w:rsidRPr="00BE4F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4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6FB7" w:rsidRPr="00BE4FAD" w:rsidRDefault="00BF2276" w:rsidP="005D757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география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Глинкина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Е.</w:t>
      </w:r>
      <w:r w:rsidR="00DD6FB7" w:rsidRPr="00BE4FAD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D03A8" w:rsidRPr="00BE4FAD" w:rsidRDefault="009D03A8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 экзаменов в 11-х классах.</w:t>
      </w: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A61F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61F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количество учащихся 11 класса составило 1</w:t>
      </w:r>
      <w:r w:rsidR="00A61F0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человек, все обучающиеся участвовали в итоговом сочинении и получили зачет, а также были допущены до прохождения государственной итоговой аттестации. 1</w:t>
      </w:r>
      <w:r w:rsidR="00A61F0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справились с ГИА и получили Аттестат о среднем общем образовании. </w:t>
      </w:r>
      <w:r w:rsidR="00A61F03">
        <w:rPr>
          <w:rFonts w:ascii="Times New Roman" w:eastAsia="Times New Roman" w:hAnsi="Times New Roman" w:cs="Times New Roman"/>
          <w:sz w:val="24"/>
          <w:szCs w:val="24"/>
        </w:rPr>
        <w:t>Двое обучающихся награждены медалью «За особые успехи в учении» 1 степени, двое – 2 степени.</w:t>
      </w:r>
    </w:p>
    <w:p w:rsidR="009D03A8" w:rsidRPr="00BE4FAD" w:rsidRDefault="009D03A8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049"/>
        <w:gridCol w:w="1632"/>
        <w:gridCol w:w="1984"/>
        <w:gridCol w:w="1725"/>
        <w:gridCol w:w="1955"/>
      </w:tblGrid>
      <w:tr w:rsidR="00A61F03" w:rsidRPr="00BE4FAD" w:rsidTr="00A61F03">
        <w:tc>
          <w:tcPr>
            <w:tcW w:w="2049" w:type="dxa"/>
            <w:vMerge w:val="restart"/>
          </w:tcPr>
          <w:p w:rsidR="00A61F03" w:rsidRPr="00BE4FAD" w:rsidRDefault="00A61F03" w:rsidP="005D757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61F03" w:rsidRPr="00BE4FAD" w:rsidRDefault="00A61F03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t>2021-2022 г.</w:t>
            </w:r>
          </w:p>
        </w:tc>
        <w:tc>
          <w:tcPr>
            <w:tcW w:w="1984" w:type="dxa"/>
          </w:tcPr>
          <w:p w:rsidR="00A61F03" w:rsidRPr="00BE4FAD" w:rsidRDefault="00A61F03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t>2022-2023 г.</w:t>
            </w:r>
          </w:p>
        </w:tc>
        <w:tc>
          <w:tcPr>
            <w:tcW w:w="1725" w:type="dxa"/>
          </w:tcPr>
          <w:p w:rsidR="00A61F03" w:rsidRPr="00BE4FAD" w:rsidRDefault="00A61F03" w:rsidP="005D757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г.</w:t>
            </w:r>
          </w:p>
        </w:tc>
        <w:tc>
          <w:tcPr>
            <w:tcW w:w="1955" w:type="dxa"/>
            <w:vMerge w:val="restart"/>
          </w:tcPr>
          <w:p w:rsidR="00A61F03" w:rsidRPr="00BE4FAD" w:rsidRDefault="00A61F03" w:rsidP="005D7570">
            <w:pPr>
              <w:keepNext/>
              <w:keepLines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t>Динамика</w:t>
            </w:r>
            <w:r w:rsidR="002F61B5">
              <w:rPr>
                <w:sz w:val="24"/>
                <w:szCs w:val="24"/>
              </w:rPr>
              <w:t>, %</w:t>
            </w:r>
          </w:p>
        </w:tc>
      </w:tr>
      <w:tr w:rsidR="00A61F03" w:rsidRPr="00BE4FAD" w:rsidTr="00A61F03">
        <w:tc>
          <w:tcPr>
            <w:tcW w:w="2049" w:type="dxa"/>
            <w:vMerge/>
          </w:tcPr>
          <w:p w:rsidR="00A61F03" w:rsidRPr="00BE4FAD" w:rsidRDefault="00A61F03" w:rsidP="005D757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61F03" w:rsidRPr="00BE4FAD" w:rsidRDefault="00A61F03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t>кол-во чел./%</w:t>
            </w:r>
          </w:p>
        </w:tc>
        <w:tc>
          <w:tcPr>
            <w:tcW w:w="1984" w:type="dxa"/>
          </w:tcPr>
          <w:p w:rsidR="00A61F03" w:rsidRPr="00BE4FAD" w:rsidRDefault="00A61F03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t>кол-во чел./%</w:t>
            </w:r>
          </w:p>
        </w:tc>
        <w:tc>
          <w:tcPr>
            <w:tcW w:w="1725" w:type="dxa"/>
          </w:tcPr>
          <w:p w:rsidR="00A61F03" w:rsidRPr="00BE4FAD" w:rsidRDefault="00A61F03" w:rsidP="005D7570">
            <w:pPr>
              <w:keepNext/>
              <w:keepLines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t>кол-во чел./%</w:t>
            </w:r>
          </w:p>
        </w:tc>
        <w:tc>
          <w:tcPr>
            <w:tcW w:w="1955" w:type="dxa"/>
            <w:vMerge/>
          </w:tcPr>
          <w:p w:rsidR="00A61F03" w:rsidRPr="00BE4FAD" w:rsidRDefault="00A61F03" w:rsidP="005D757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61F03" w:rsidRPr="00BE4FAD" w:rsidTr="00A61F03">
        <w:tc>
          <w:tcPr>
            <w:tcW w:w="2049" w:type="dxa"/>
          </w:tcPr>
          <w:p w:rsidR="00A61F03" w:rsidRPr="00BE4FAD" w:rsidRDefault="00A61F03" w:rsidP="005D7570">
            <w:pPr>
              <w:keepNext/>
              <w:keepLines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t>награждены медалью «За особые успехи в учении»</w:t>
            </w:r>
          </w:p>
        </w:tc>
        <w:tc>
          <w:tcPr>
            <w:tcW w:w="1632" w:type="dxa"/>
          </w:tcPr>
          <w:p w:rsidR="00A61F03" w:rsidRPr="00BE4FAD" w:rsidRDefault="00BF2276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61F03" w:rsidRPr="00BE4FAD" w:rsidRDefault="00BF2276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A61F03" w:rsidRPr="00BE4FAD" w:rsidRDefault="00BF2276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61F03" w:rsidRPr="00BE4FAD" w:rsidRDefault="00BF2276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</w:tr>
      <w:tr w:rsidR="00A61F03" w:rsidRPr="00BE4FAD" w:rsidTr="00A61F03">
        <w:tc>
          <w:tcPr>
            <w:tcW w:w="2049" w:type="dxa"/>
          </w:tcPr>
          <w:p w:rsidR="00A61F03" w:rsidRPr="00BE4FAD" w:rsidRDefault="00A61F03" w:rsidP="00BF2276">
            <w:pPr>
              <w:keepNext/>
              <w:keepLines/>
              <w:rPr>
                <w:sz w:val="24"/>
                <w:szCs w:val="24"/>
              </w:rPr>
            </w:pPr>
            <w:proofErr w:type="gramStart"/>
            <w:r w:rsidRPr="00BE4FAD">
              <w:rPr>
                <w:sz w:val="24"/>
                <w:szCs w:val="24"/>
              </w:rPr>
              <w:t xml:space="preserve">награждены почетным знаком Губернатора </w:t>
            </w:r>
            <w:r w:rsidR="00BF2276">
              <w:rPr>
                <w:sz w:val="24"/>
                <w:szCs w:val="24"/>
              </w:rPr>
              <w:lastRenderedPageBreak/>
              <w:t>Смоленской области</w:t>
            </w:r>
            <w:proofErr w:type="gramEnd"/>
          </w:p>
        </w:tc>
        <w:tc>
          <w:tcPr>
            <w:tcW w:w="1632" w:type="dxa"/>
          </w:tcPr>
          <w:p w:rsidR="00A61F03" w:rsidRPr="00BE4FAD" w:rsidRDefault="00BF2276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984" w:type="dxa"/>
          </w:tcPr>
          <w:p w:rsidR="00A61F03" w:rsidRPr="00BE4FAD" w:rsidRDefault="00BF2276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A61F03" w:rsidRPr="00BE4FAD" w:rsidRDefault="00BF2276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61F03" w:rsidRPr="00BE4FAD" w:rsidRDefault="00BF2276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61F03" w:rsidRPr="00BE4FAD" w:rsidTr="00A61F03">
        <w:tc>
          <w:tcPr>
            <w:tcW w:w="2049" w:type="dxa"/>
          </w:tcPr>
          <w:p w:rsidR="00A61F03" w:rsidRPr="00BE4FAD" w:rsidRDefault="00A61F03" w:rsidP="005D7570">
            <w:pPr>
              <w:keepNext/>
              <w:keepLines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lastRenderedPageBreak/>
              <w:t>окончили основную школу на 4 и 5</w:t>
            </w:r>
          </w:p>
        </w:tc>
        <w:tc>
          <w:tcPr>
            <w:tcW w:w="1632" w:type="dxa"/>
          </w:tcPr>
          <w:p w:rsidR="00A61F03" w:rsidRPr="00BE4FAD" w:rsidRDefault="00BF2276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1F03" w:rsidRPr="00BE4FAD" w:rsidRDefault="00BF2276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A61F03" w:rsidRPr="00BE4FAD" w:rsidRDefault="00BF2276" w:rsidP="005D757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61F03" w:rsidRPr="00BE4FAD" w:rsidRDefault="00BF2276" w:rsidP="002F61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DD6FB7" w:rsidRPr="00BE4FAD" w:rsidRDefault="00DD6FB7" w:rsidP="005D7570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BE4FAD">
        <w:rPr>
          <w:rFonts w:ascii="Times New Roman" w:hAnsi="Times New Roman" w:cs="Times New Roman"/>
          <w:sz w:val="24"/>
          <w:szCs w:val="24"/>
        </w:rPr>
        <w:t>Динамика среднего и максимального балла по ЕГЭ</w:t>
      </w:r>
    </w:p>
    <w:tbl>
      <w:tblPr>
        <w:tblStyle w:val="aa"/>
        <w:tblW w:w="3256" w:type="dxa"/>
        <w:tblLayout w:type="fixed"/>
        <w:tblLook w:val="04A0"/>
      </w:tblPr>
      <w:tblGrid>
        <w:gridCol w:w="1271"/>
        <w:gridCol w:w="992"/>
        <w:gridCol w:w="993"/>
      </w:tblGrid>
      <w:tr w:rsidR="00BF2276" w:rsidRPr="00BE4FAD" w:rsidTr="00BF2276">
        <w:trPr>
          <w:cantSplit/>
          <w:trHeight w:val="1408"/>
        </w:trPr>
        <w:tc>
          <w:tcPr>
            <w:tcW w:w="1271" w:type="dxa"/>
            <w:textDirection w:val="btLr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extDirection w:val="btLr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993" w:type="dxa"/>
            <w:textDirection w:val="btLr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ОУ за 2023</w:t>
            </w:r>
            <w:r w:rsidRPr="00BE4FAD">
              <w:rPr>
                <w:sz w:val="24"/>
                <w:szCs w:val="24"/>
              </w:rPr>
              <w:t xml:space="preserve"> г</w:t>
            </w:r>
          </w:p>
        </w:tc>
      </w:tr>
      <w:tr w:rsidR="00BF2276" w:rsidRPr="00BE4FAD" w:rsidTr="00BF2276">
        <w:tc>
          <w:tcPr>
            <w:tcW w:w="1271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F2276" w:rsidRPr="00BE4FAD" w:rsidTr="00BF2276">
        <w:tc>
          <w:tcPr>
            <w:tcW w:w="1271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t>Математика база</w:t>
            </w:r>
          </w:p>
        </w:tc>
        <w:tc>
          <w:tcPr>
            <w:tcW w:w="992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276" w:rsidRPr="00BE4FAD" w:rsidTr="00BF2276">
        <w:tc>
          <w:tcPr>
            <w:tcW w:w="1271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t>Математика профиль</w:t>
            </w:r>
          </w:p>
        </w:tc>
        <w:tc>
          <w:tcPr>
            <w:tcW w:w="992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F2276" w:rsidRPr="00BE4FAD" w:rsidTr="00BF2276">
        <w:tc>
          <w:tcPr>
            <w:tcW w:w="1271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BF2276" w:rsidRPr="00BE4FAD" w:rsidTr="00BF2276">
        <w:tc>
          <w:tcPr>
            <w:tcW w:w="1271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 w:rsidRPr="00BE4FAD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F2276" w:rsidRPr="00BE4FAD" w:rsidRDefault="00BF2276" w:rsidP="005D757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036670" w:rsidRDefault="00036670" w:rsidP="005D7570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FB7" w:rsidRPr="00BE4FAD" w:rsidRDefault="001266E0" w:rsidP="00776049">
      <w:pPr>
        <w:keepNext/>
        <w:keepLines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D6FB7" w:rsidRPr="00BE4FAD">
        <w:rPr>
          <w:rFonts w:ascii="Times New Roman" w:eastAsia="Times New Roman" w:hAnsi="Times New Roman" w:cs="Times New Roman"/>
          <w:sz w:val="24"/>
          <w:szCs w:val="24"/>
        </w:rPr>
        <w:t>Педагоги, работавшие в 11 классе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D6FB7" w:rsidRPr="00BE4FAD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D6FB7"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и занимавшиеся подготовкой выпускников для участия в ГИА-2023 (в форме ЕГЭ):</w:t>
      </w:r>
    </w:p>
    <w:p w:rsidR="00DD6FB7" w:rsidRPr="00BE4FAD" w:rsidRDefault="00DD6FB7" w:rsidP="005D7570">
      <w:pPr>
        <w:keepNext/>
        <w:keepLines/>
        <w:spacing w:after="0"/>
        <w:rPr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русский язык, литература – </w:t>
      </w:r>
      <w:proofErr w:type="spellStart"/>
      <w:r w:rsidR="00776049">
        <w:rPr>
          <w:rFonts w:ascii="Times New Roman" w:eastAsia="Times New Roman" w:hAnsi="Times New Roman" w:cs="Times New Roman"/>
          <w:sz w:val="24"/>
          <w:szCs w:val="24"/>
        </w:rPr>
        <w:t>Глинкина</w:t>
      </w:r>
      <w:proofErr w:type="spellEnd"/>
      <w:r w:rsidR="00776049">
        <w:rPr>
          <w:rFonts w:ascii="Times New Roman" w:eastAsia="Times New Roman" w:hAnsi="Times New Roman" w:cs="Times New Roman"/>
          <w:sz w:val="24"/>
          <w:szCs w:val="24"/>
        </w:rPr>
        <w:t xml:space="preserve"> Е. М.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DD6FB7" w:rsidRPr="00BE4FAD" w:rsidRDefault="00776049" w:rsidP="005D7570">
      <w:pPr>
        <w:keepNext/>
        <w:keepLine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 – Федорова Т. В.</w:t>
      </w:r>
      <w:r w:rsidR="00DD6FB7" w:rsidRPr="00BE4FAD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DD6FB7" w:rsidRPr="00BE4FAD" w:rsidRDefault="00776049" w:rsidP="005D7570">
      <w:pPr>
        <w:keepNext/>
        <w:keepLine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Тукмакова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Д.</w:t>
      </w:r>
      <w:r w:rsidR="00DD6FB7" w:rsidRPr="00BE4FA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DD6FB7" w:rsidRPr="00BE4FAD" w:rsidRDefault="00776049" w:rsidP="005D7570">
      <w:pPr>
        <w:keepNext/>
        <w:keepLines/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биология,  – Коршунова Н. В.</w:t>
      </w:r>
      <w:r w:rsidR="00DD6FB7" w:rsidRPr="00BE4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F3C" w:rsidRPr="00BE4FAD" w:rsidRDefault="00193F3C" w:rsidP="005D7570">
      <w:pPr>
        <w:keepNext/>
        <w:keepLines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FB7" w:rsidRPr="00BE4FAD" w:rsidRDefault="00DD6FB7" w:rsidP="005D7570">
      <w:pPr>
        <w:keepNext/>
        <w:keepLines/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7. </w:t>
      </w: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Реализация программы «Одаренные дети»</w:t>
      </w:r>
    </w:p>
    <w:p w:rsidR="00DD6FB7" w:rsidRPr="00BE4FAD" w:rsidRDefault="00DD6FB7" w:rsidP="005D7570">
      <w:pPr>
        <w:keepNext/>
        <w:keepLines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D6FB7" w:rsidRPr="00BE4FAD" w:rsidRDefault="00DD6FB7" w:rsidP="005D7570">
      <w:pPr>
        <w:keepNext/>
        <w:keepLines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В целях развития творческих интеллектуальных способностей учащихся, привития им интереса к научно-исследовательской деятельности, более полного раскрытия возможностей творчески одаренных детей в школе действует программа «Одаренные дети», которая позволяет ученикам проявить самостоятельность, развить познавательные интересы, приобрести опыт в научной деятельности.</w:t>
      </w:r>
    </w:p>
    <w:p w:rsidR="00DD6FB7" w:rsidRPr="00BE4FAD" w:rsidRDefault="00DD6FB7" w:rsidP="005D7570">
      <w:pPr>
        <w:keepNext/>
        <w:keepLines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С целью поддержания стремления ребенка к самостоятельной деятельности, развития интереса детей к экспериментальной деятельности, созданию условий для исследовательской работы учащихся в школе четвертый год действует детское научно-исследовательское общество ГНОМ («Город научно-образованных малышей»), объединяющее учащихся начальной школы и «ОЛИМП» («Общество любознательных, интеллектуальных, мыслящих подростков») для учеников 5-11-х классов.  В этом году количество членов научных обществ </w:t>
      </w:r>
      <w:r w:rsidR="00AE2D32">
        <w:rPr>
          <w:rFonts w:ascii="Times New Roman" w:eastAsia="Times New Roman" w:hAnsi="Times New Roman" w:cs="Times New Roman"/>
          <w:sz w:val="24"/>
          <w:szCs w:val="24"/>
        </w:rPr>
        <w:t>сохранилось.</w:t>
      </w: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7.1. Организация работы по расширению познавательных интересов учащихся и формированию навыков исследовательской работы школьников</w:t>
      </w: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новые. </w:t>
      </w: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Задача школы -  создать такое образовательное пространство, которое способно обеспечить развитие внутреннего потенциа</w:t>
      </w:r>
      <w:r w:rsidR="00D53B41">
        <w:rPr>
          <w:rFonts w:ascii="Times New Roman" w:eastAsia="Times New Roman" w:hAnsi="Times New Roman" w:cs="Times New Roman"/>
          <w:sz w:val="24"/>
          <w:szCs w:val="24"/>
        </w:rPr>
        <w:t xml:space="preserve">ла ученика. Ежегодно в МОУ </w:t>
      </w:r>
      <w:proofErr w:type="spellStart"/>
      <w:r w:rsidR="00D53B41">
        <w:rPr>
          <w:rFonts w:ascii="Times New Roman" w:eastAsia="Times New Roman" w:hAnsi="Times New Roman" w:cs="Times New Roman"/>
          <w:sz w:val="24"/>
          <w:szCs w:val="24"/>
        </w:rPr>
        <w:t>Новомихайловская</w:t>
      </w:r>
      <w:proofErr w:type="spellEnd"/>
      <w:r w:rsidR="00D53B41">
        <w:rPr>
          <w:rFonts w:ascii="Times New Roman" w:eastAsia="Times New Roman" w:hAnsi="Times New Roman" w:cs="Times New Roman"/>
          <w:sz w:val="24"/>
          <w:szCs w:val="24"/>
        </w:rPr>
        <w:t xml:space="preserve"> СШ 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проводится научно-практическая конференция «Фестиваль наук» (школьный уровень), конкурс «Турнир знатоков», </w:t>
      </w:r>
      <w:r w:rsidR="00B85261">
        <w:rPr>
          <w:rFonts w:ascii="Times New Roman" w:eastAsia="Times New Roman" w:hAnsi="Times New Roman" w:cs="Times New Roman"/>
          <w:sz w:val="24"/>
          <w:szCs w:val="24"/>
        </w:rPr>
        <w:t>предметные модули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Данные мероприятия позволяют каждому участнику увидеть любимый предмет с новой стороны, потренировать логику и память, познать новое непосредственно в процессе решения задач.</w:t>
      </w:r>
    </w:p>
    <w:p w:rsidR="00DD6FB7" w:rsidRPr="00BE4FAD" w:rsidRDefault="00DD6FB7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7.2. Приоритетные направления методической работы</w:t>
      </w:r>
    </w:p>
    <w:p w:rsidR="00DD6FB7" w:rsidRDefault="00DD6FB7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на 202</w:t>
      </w:r>
      <w:r w:rsidR="00A3242B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202</w:t>
      </w:r>
      <w:r w:rsidR="00A324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 </w:t>
      </w: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A3242B" w:rsidRPr="00BE4FAD" w:rsidRDefault="00A3242B" w:rsidP="00A3242B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работа по федеральным государственным образовательным стандартам (отслеживание результатов работы по  обновленным ФГОС НОО, ООО, СОО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 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изучение документов, подготовка нормативных и методических материалов;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обновление ФОП НОО, ООО, СОО, обновление Локальных актов в связи с переходом на ФГОС третьего поколения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освоение педагогами </w:t>
      </w:r>
      <w:proofErr w:type="spellStart"/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общедидактических</w:t>
      </w:r>
      <w:proofErr w:type="spellEnd"/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принципов конструирования урока и занятий внеурочной деятельности в соответствии с требованиями ФГОС;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адаптация образовательного процесса к за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просам и потребностям личности;</w:t>
      </w:r>
    </w:p>
    <w:p w:rsid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ориентация обучения на личность учащихся;</w:t>
      </w:r>
    </w:p>
    <w:p w:rsid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обеспечение возможности её самораскрытия;</w:t>
      </w:r>
    </w:p>
    <w:p w:rsid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создание системы поиска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поддержки талантливых детей; 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 результатов государственной итоговой аттестации  как способ повышения качества образования;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освоение новых технологий преподавания, в том числе проектной исследовательской деятельности, ИКТ; формирование функциональной грамотности учащихся;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моделирование урока на основе системно-деятельностного подхода;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помощь в реализации творческих проектов учащихся;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работа над индивидуализацией учебно-воспитательного процесса с целью минимизации рисков для здоровья в процессе обучения;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работа по формированию базовых компетентностей учителя;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</w:t>
      </w:r>
    </w:p>
    <w:p w:rsidR="00600866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Приоритетные направления методической р</w:t>
      </w:r>
      <w:r w:rsidR="0060086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аботы на 2023-2024 учебный год </w:t>
      </w:r>
    </w:p>
    <w:p w:rsidR="00600866" w:rsidRDefault="00600866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Организационное обеспечение</w:t>
      </w:r>
    </w:p>
    <w:p w:rsidR="00600866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1) обеспечение овладения педагогами школы информационных технологий и внедрения их в </w:t>
      </w:r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учебно-воспитательный процесс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600866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доработка о</w:t>
      </w:r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бразовательной программы школы;</w:t>
      </w:r>
    </w:p>
    <w:p w:rsidR="00600866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3)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</w:t>
      </w:r>
      <w:proofErr w:type="spellStart"/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взаимопосещение</w:t>
      </w:r>
      <w:proofErr w:type="spellEnd"/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уроков, активное участие в семинарах, конференциях, творческих мастерских; </w:t>
      </w:r>
    </w:p>
    <w:p w:rsidR="00600866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4) организация деятельности професси</w:t>
      </w:r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ональных объединений педагогов;</w:t>
      </w:r>
    </w:p>
    <w:p w:rsidR="00600866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5) обеспечение связей с ВУЗами</w:t>
      </w:r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ССУзами</w:t>
      </w:r>
      <w:proofErr w:type="spellEnd"/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600866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6) обеспечение эффективного функционирования </w:t>
      </w:r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научного общества у учащихся;  </w:t>
      </w:r>
    </w:p>
    <w:p w:rsidR="00A3242B" w:rsidRPr="00A3242B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7) совершенствование системы обобщения, изучения и внедрения передового педагогического опыта учителей школы. </w:t>
      </w:r>
    </w:p>
    <w:p w:rsidR="00A3242B" w:rsidRPr="00A3242B" w:rsidRDefault="00600866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3242B"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Технологическое обеспечение </w:t>
      </w:r>
    </w:p>
    <w:p w:rsidR="00600866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1) обеспечение обоснованности и эффективности планирования процесса обучения детей; </w:t>
      </w:r>
    </w:p>
    <w:p w:rsidR="00600866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2) отслеживание результатов экспериментальной деятельности муниципальных и школьных экспериментальных площадок, внесение предложений по совершенствованию </w:t>
      </w:r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экспериментальной деятельности;</w:t>
      </w:r>
    </w:p>
    <w:p w:rsidR="00600866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3) внедрение в практику прогрессивных педагогических технологий, ориентированных на совершенствование уровня преподавания предметов, на развитие личности ребенка; </w:t>
      </w:r>
    </w:p>
    <w:p w:rsidR="00A3242B" w:rsidRPr="00A3242B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4) совершенствование кабинетной системы; </w:t>
      </w:r>
    </w:p>
    <w:p w:rsidR="00600866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5) укрепление материально-технической базы методической служ</w:t>
      </w:r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 школы.</w:t>
      </w:r>
    </w:p>
    <w:p w:rsidR="00A3242B" w:rsidRPr="00A3242B" w:rsidRDefault="00600866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3242B"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Информационное обеспечение </w:t>
      </w:r>
    </w:p>
    <w:p w:rsidR="00600866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1) обеспечение методическими и практическими материалами методической составляющей образовательного процесса через использование Интернет, </w:t>
      </w:r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электронных баз данных и т.д.; </w:t>
      </w:r>
    </w:p>
    <w:p w:rsidR="00600866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создание банка методических идей и наработок</w:t>
      </w:r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учителей школы;</w:t>
      </w:r>
    </w:p>
    <w:p w:rsidR="00A3242B" w:rsidRPr="00A3242B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3) разработка и внедрение методических рекомендаций для педагогов по приоритетным направлениям школы. 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Создание условий для развития личности ребенка: разработка концепции вос</w:t>
      </w:r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питательного пространства школы: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психолого-педагогическое сопровождение образовательной программы школы;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2) психолого-педагогическое сопровождение ранней </w:t>
      </w:r>
      <w:proofErr w:type="spellStart"/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профилизации</w:t>
      </w:r>
      <w:proofErr w:type="spellEnd"/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профильного обучения; 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3) изучение особенностей индивидуального развития детей; 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4) формирование у обучающихся мотивации к познавательной деятельности;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5) формирование у школьников навыков русского речевого этикета, оптимального диалога, повышения уровня бытового (обиходного) общежития.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6) Развитие ученического самоуправления; </w:t>
      </w:r>
    </w:p>
    <w:p w:rsidR="00600866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7) создание условий для обеспечения профессионального самоопределения школьников. 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Создание условий для укрепления здоровья обучающихся</w:t>
      </w:r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1) отслеживание динамики здоровья обучающихся; 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2) создание условий для обучения и развития детей классов охраны зрения; 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3) разработка методических рекомендаций педагогам школы по использованию здоровье сберегающих методик и преодолению учебных перегрузок школьников; 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4) совершенствование взаимодействия с учреждениями здравоохранения. 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Диагностика и контроль результативности образовательного процесса</w:t>
      </w:r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1) контроль за качеством знаний обучающихся; </w:t>
      </w:r>
    </w:p>
    <w:p w:rsidR="00600866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2) совершенствование механизмов независимых экспертиз успеваемости </w:t>
      </w:r>
      <w:r w:rsidR="0060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качества знаний обучающихся; </w:t>
      </w:r>
    </w:p>
    <w:p w:rsidR="00A3242B" w:rsidRPr="00A3242B" w:rsidRDefault="00A3242B" w:rsidP="006008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3) совершенствование у обучающихся </w:t>
      </w:r>
      <w:proofErr w:type="spellStart"/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общеучебных</w:t>
      </w:r>
      <w:proofErr w:type="spellEnd"/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специальных умений и навыков, способов деятельности; 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4) разработка критериев и показателей эффективности внедрения информационно-коммуникативных технологий в образовательный процесс; </w:t>
      </w:r>
    </w:p>
    <w:p w:rsidR="00A3242B" w:rsidRPr="00A3242B" w:rsidRDefault="00A3242B" w:rsidP="00A3242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2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5) диагностика деятельности педагогов по развитию у обучающихся интереса к обучению, результативности использования индивидуально групповых занятий и элективных курсов.</w:t>
      </w:r>
    </w:p>
    <w:p w:rsidR="00A3242B" w:rsidRDefault="00A3242B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3F3C" w:rsidRPr="00BE4FAD" w:rsidRDefault="008133F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Раздел 8. Реализация воспитательной системы</w:t>
      </w:r>
      <w:r w:rsidR="00B37673"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Воспитание – важнейшая и неотъемлемая функция образования. Воспитательная работа школы охватывает весь педагогический процесс, интегрируя учебные знания, занятия в объединениях дополнительного образования, экскурсионную деятельность, внеклассные и внешкольные мероприятии. Основной целью воспитательной работы является создание условий для всестороннего развития личности, для самовыражения и саморазвития учащихся. Все мероприятия, проводимые в школе, направлены на развитие индивидуальности и творческих способностей детей. 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выделяет  один очень важный аспект воспитывающей деятельности школы – это ее традиции: «Посвящение в первоклассники», концерт в День матери, новогодние праздники, «День учителя», и др.  Все это способствует сплочению коллективов учащихся,  учителей и родителей. В период очного обучения школьные праздники   проводятся для  ребят разных возрастов, дети активно  выступают на сцене. Так же активно принимают участие онлайн в творческих конкурсах, акциях, марафонах, челенджах и др. Все проводимые мероприятия,  были направлены на развитие индивидуальности и творческих способностей детей и решали поставленные задачи по воспитательной работе</w:t>
      </w:r>
      <w:r w:rsidRPr="00BE4FA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Участие классов в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</w:t>
      </w: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Классные коллективы и классные руководители принимали активное участие в мероприятиях, занимали призовые места, награждены грамотами и дипломами.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Яркие примеры: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4FAD">
        <w:rPr>
          <w:sz w:val="24"/>
          <w:szCs w:val="24"/>
        </w:rPr>
        <w:t xml:space="preserve"> </w:t>
      </w:r>
      <w:r w:rsidR="00D53B41">
        <w:rPr>
          <w:rFonts w:ascii="Times New Roman" w:eastAsia="Times New Roman" w:hAnsi="Times New Roman" w:cs="Times New Roman"/>
          <w:sz w:val="24"/>
          <w:szCs w:val="24"/>
        </w:rPr>
        <w:t xml:space="preserve">Копосова Диана, 9 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класс,1</w:t>
      </w:r>
      <w:r w:rsidR="0037087F">
        <w:rPr>
          <w:rFonts w:ascii="Times New Roman" w:eastAsia="Times New Roman" w:hAnsi="Times New Roman" w:cs="Times New Roman"/>
          <w:sz w:val="24"/>
          <w:szCs w:val="24"/>
        </w:rPr>
        <w:t xml:space="preserve"> место в областном патриотическом конкурсе «Мой Герой»</w:t>
      </w:r>
      <w:r w:rsidR="008A28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3B41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D53B41">
        <w:rPr>
          <w:rFonts w:ascii="Times New Roman" w:eastAsia="Times New Roman" w:hAnsi="Times New Roman" w:cs="Times New Roman"/>
          <w:sz w:val="24"/>
          <w:szCs w:val="24"/>
        </w:rPr>
        <w:t>Тукмакова</w:t>
      </w:r>
      <w:proofErr w:type="spellEnd"/>
      <w:r w:rsidR="00D53B41">
        <w:rPr>
          <w:rFonts w:ascii="Times New Roman" w:eastAsia="Times New Roman" w:hAnsi="Times New Roman" w:cs="Times New Roman"/>
          <w:sz w:val="24"/>
          <w:szCs w:val="24"/>
        </w:rPr>
        <w:t xml:space="preserve"> А. Д.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B37673" w:rsidRPr="00BE4FAD" w:rsidRDefault="00D53B41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-Орлова Виктория</w:t>
      </w:r>
      <w:r w:rsidR="0037087F">
        <w:rPr>
          <w:rFonts w:ascii="Times New Roman" w:eastAsia="Times New Roman" w:hAnsi="Times New Roman" w:cs="Times New Roman"/>
          <w:sz w:val="24"/>
          <w:szCs w:val="24"/>
        </w:rPr>
        <w:t>, 11</w:t>
      </w:r>
      <w:r w:rsidR="00B37673" w:rsidRPr="00BE4FAD">
        <w:rPr>
          <w:rFonts w:ascii="Times New Roman" w:eastAsia="Times New Roman" w:hAnsi="Times New Roman" w:cs="Times New Roman"/>
          <w:sz w:val="24"/>
          <w:szCs w:val="24"/>
        </w:rPr>
        <w:t xml:space="preserve"> класс, 1 место в</w:t>
      </w:r>
      <w:r w:rsidR="0037087F">
        <w:rPr>
          <w:rFonts w:ascii="Times New Roman" w:eastAsia="Times New Roman" w:hAnsi="Times New Roman" w:cs="Times New Roman"/>
          <w:sz w:val="24"/>
          <w:szCs w:val="24"/>
        </w:rPr>
        <w:t xml:space="preserve"> районном конкурсе «Ваш подвиг живет в наших сердцах» номинация  «Портрет», руководитель </w:t>
      </w:r>
      <w:proofErr w:type="spellStart"/>
      <w:r w:rsidR="0037087F">
        <w:rPr>
          <w:rFonts w:ascii="Times New Roman" w:eastAsia="Times New Roman" w:hAnsi="Times New Roman" w:cs="Times New Roman"/>
          <w:sz w:val="24"/>
          <w:szCs w:val="24"/>
        </w:rPr>
        <w:t>Багданова</w:t>
      </w:r>
      <w:proofErr w:type="spellEnd"/>
      <w:r w:rsidR="0037087F">
        <w:rPr>
          <w:rFonts w:ascii="Times New Roman" w:eastAsia="Times New Roman" w:hAnsi="Times New Roman" w:cs="Times New Roman"/>
          <w:sz w:val="24"/>
          <w:szCs w:val="24"/>
        </w:rPr>
        <w:t xml:space="preserve"> Ю.А</w:t>
      </w:r>
      <w:r w:rsidR="00B37673" w:rsidRPr="00BE4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BE4FAD">
        <w:rPr>
          <w:sz w:val="24"/>
          <w:szCs w:val="24"/>
        </w:rPr>
        <w:t xml:space="preserve"> </w:t>
      </w:r>
      <w:r w:rsidR="00D53B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Гайдук Валентина</w:t>
      </w:r>
      <w:r w:rsidR="003708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,11</w:t>
      </w: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класс,</w:t>
      </w:r>
      <w:r w:rsidR="008A28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диплом 1 степени  в межрегиональной акции «</w:t>
      </w:r>
      <w:proofErr w:type="gramStart"/>
      <w:r w:rsidR="008A28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Юности-чистые</w:t>
      </w:r>
      <w:proofErr w:type="gramEnd"/>
      <w:r w:rsidR="008A28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легкие</w:t>
      </w: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Одной из основных форм ученического самоуправления в школе является Совет старшеклассников, цель которого - создание условий для формирования лидерских качеств и активной гражданской позиции обучающихся.             В соответствии с планом воспитательной работы, при активной поддержке классных руководителей и активном участии Совета старшеклассников и были проведены следующие традиционные мероприятия: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Verdana" w:eastAsia="Verdana" w:hAnsi="Verdana" w:cs="Verdana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E4F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спортивные мероприятия: 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Зарница, соревнования «Мы вместе», турниры по волейболу, веселые старты;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Verdana" w:eastAsia="Verdana" w:hAnsi="Verdana" w:cs="Verdana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BE4FAD">
        <w:rPr>
          <w:rFonts w:ascii="Times New Roman" w:eastAsia="Times New Roman" w:hAnsi="Times New Roman" w:cs="Times New Roman"/>
          <w:sz w:val="24"/>
          <w:szCs w:val="24"/>
          <w:u w:val="single"/>
        </w:rPr>
        <w:t>праздничные концерты, 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посвященные: Дню Учителя,  Международному женскому дню;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Verdana" w:eastAsia="Verdana" w:hAnsi="Verdana" w:cs="Verdana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BE4FAD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социально-значимые акции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: День пожилого человека,  «Никто не останется без открытки»,  «Водорослям крышка», «Бумажный пес», «В зоопарке ждут подарки»;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BE4FAD">
        <w:rPr>
          <w:rFonts w:ascii="Times New Roman" w:eastAsia="Times New Roman" w:hAnsi="Times New Roman" w:cs="Times New Roman"/>
          <w:sz w:val="24"/>
          <w:szCs w:val="24"/>
          <w:u w:val="single"/>
        </w:rPr>
        <w:t>творческие конкурсы: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 плакаты и стенгазеты к праздникам, тематические выставки детских рисунков;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Verdana" w:eastAsia="Verdana" w:hAnsi="Verdana" w:cs="Verdana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4FAD">
        <w:rPr>
          <w:rFonts w:ascii="Times New Roman" w:eastAsia="Times New Roman" w:hAnsi="Times New Roman" w:cs="Times New Roman"/>
          <w:sz w:val="24"/>
          <w:szCs w:val="24"/>
          <w:u w:val="single"/>
        </w:rPr>
        <w:t>праздник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: День защитника отечества, Последний звонок,9 мая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       Неотъемлемой частью в системе воспитательной работы является система дополнительного  образования</w:t>
      </w: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09160F">
        <w:rPr>
          <w:rFonts w:ascii="Times New Roman" w:eastAsia="Times New Roman" w:hAnsi="Times New Roman" w:cs="Times New Roman"/>
          <w:sz w:val="24"/>
          <w:szCs w:val="24"/>
        </w:rPr>
        <w:t>Всего на базе школы работало 20 кружков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(из них</w:t>
      </w:r>
      <w:r w:rsidR="006121A3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BE4FAD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6121A3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proofErr w:type="spellEnd"/>
      <w:r w:rsidR="006121A3">
        <w:rPr>
          <w:rFonts w:ascii="Times New Roman" w:eastAsia="Times New Roman" w:hAnsi="Times New Roman" w:cs="Times New Roman"/>
          <w:sz w:val="24"/>
          <w:szCs w:val="24"/>
        </w:rPr>
        <w:t xml:space="preserve"> направления, 7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- общекультурного, 2-духовно–нравственного,1-социального), 5 спортивных секций.  Для учащихся 1-4 классов </w:t>
      </w:r>
      <w:r w:rsidR="006121A3">
        <w:rPr>
          <w:rFonts w:ascii="Times New Roman" w:eastAsia="Times New Roman" w:hAnsi="Times New Roman" w:cs="Times New Roman"/>
          <w:sz w:val="24"/>
          <w:szCs w:val="24"/>
        </w:rPr>
        <w:t xml:space="preserve"> 8 кружков, для 5-11 классов- 17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кружков.</w:t>
      </w:r>
      <w:r w:rsidR="008A7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A77F7">
        <w:rPr>
          <w:rFonts w:ascii="Times New Roman" w:eastAsia="Times New Roman" w:hAnsi="Times New Roman" w:cs="Times New Roman"/>
          <w:sz w:val="24"/>
          <w:szCs w:val="24"/>
        </w:rPr>
        <w:t>Заняты</w:t>
      </w:r>
      <w:proofErr w:type="gramEnd"/>
      <w:r w:rsidR="008A77F7">
        <w:rPr>
          <w:rFonts w:ascii="Times New Roman" w:eastAsia="Times New Roman" w:hAnsi="Times New Roman" w:cs="Times New Roman"/>
          <w:sz w:val="24"/>
          <w:szCs w:val="24"/>
        </w:rPr>
        <w:t xml:space="preserve"> в кружках и секциях  63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человека  (92 % учащихся). Приятно отметить, что работа  дала хорошие результаты. Учащиеся нашей школы стали не только участниками, но и победителями районных конкурсов. 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школе уделяется особое  внимание физическому воспитанию и развитию детей. Установка на всестороннее развитие личности предполагает овладение школьниками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в области физической культуры, мотивы и умения осуществлять физкультурно-оздоровительную и спортивную деятельность. Программа по физическому воспитанию наших детей состоит не только из основного, базового учебного материала, обязательного для всех учащихся, который усваивается на уроках физической культуры под руководством  учителей  физкультуры </w:t>
      </w:r>
      <w:r w:rsidR="008A77F7">
        <w:rPr>
          <w:rFonts w:ascii="Times New Roman" w:eastAsia="Times New Roman" w:hAnsi="Times New Roman" w:cs="Times New Roman"/>
          <w:sz w:val="24"/>
          <w:szCs w:val="24"/>
        </w:rPr>
        <w:t>Гапонова И. И.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., но и из всех основных форм школьной физической культуры, составляющих целостную систему физического воспитания учащихся.  Внеклассная спортивно-оздоровительная работа способствуют привлечению школьников к регулярным занятиям физическими упражнениями и спортом с учётом их интересов и желаний, повышению двигательной активности и подготовленности учащихся, позволяют совершенствоваться в избранном виде спорта. </w:t>
      </w:r>
      <w:proofErr w:type="gramStart"/>
      <w:r w:rsidRPr="00BE4FAD">
        <w:rPr>
          <w:rFonts w:ascii="Times New Roman" w:eastAsia="Times New Roman" w:hAnsi="Times New Roman" w:cs="Times New Roman"/>
          <w:sz w:val="24"/>
          <w:szCs w:val="24"/>
        </w:rPr>
        <w:t>В течение учебного года работали 5 секций: секцию «Волейбол» ведет у</w:t>
      </w:r>
      <w:r w:rsidR="008A77F7">
        <w:rPr>
          <w:rFonts w:ascii="Times New Roman" w:eastAsia="Times New Roman" w:hAnsi="Times New Roman" w:cs="Times New Roman"/>
          <w:sz w:val="24"/>
          <w:szCs w:val="24"/>
        </w:rPr>
        <w:t>читель физкультуры Гапонов И. И.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., Из учащихся, стоящих на внутришкольном  учёте, на учете в ПДН, проживающие в семьях, находящихся в социально опасном положении   заняты все 100%. Кружки развивают и поддерживают интерес учащихся к деятельности определенного направления, дают возможность расширить и углубить знания и умения, полученные в процессе учебы.</w:t>
      </w:r>
      <w:proofErr w:type="gramEnd"/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Модуль «Взаимодействие школы с семьей»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планом. Кроме традиционных класс</w:t>
      </w:r>
      <w:r w:rsidR="006121A3">
        <w:rPr>
          <w:rFonts w:ascii="Times New Roman" w:eastAsia="Times New Roman" w:hAnsi="Times New Roman" w:cs="Times New Roman"/>
          <w:sz w:val="24"/>
          <w:szCs w:val="24"/>
        </w:rPr>
        <w:t>ных родительских собраний в 2023-2024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для родителей проводились </w:t>
      </w:r>
      <w:proofErr w:type="gramStart"/>
      <w:r w:rsidRPr="00BE4FAD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BE4FAD">
        <w:rPr>
          <w:rFonts w:ascii="Times New Roman" w:eastAsia="Times New Roman" w:hAnsi="Times New Roman" w:cs="Times New Roman"/>
          <w:sz w:val="24"/>
          <w:szCs w:val="24"/>
        </w:rPr>
        <w:t>рганизация совместных выставок декоративно-прикладного творчества «Природа и фантазия», «Весна! Творчество! Фантазия!»</w:t>
      </w:r>
      <w:r w:rsidR="006121A3">
        <w:rPr>
          <w:rFonts w:ascii="Times New Roman" w:eastAsia="Times New Roman" w:hAnsi="Times New Roman" w:cs="Times New Roman"/>
          <w:sz w:val="24"/>
          <w:szCs w:val="24"/>
        </w:rPr>
        <w:t>, «Мастерская Деда Мороза».   12 сентября, 21 декабря, 15 февраля, 22 мая 2024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года    в школе  проходило общешкольное родительское собрание, классные родительские собрания.  Были рассмотрены вопросы  профилактики наркомании, ОРВИ,  организации питания, обеспечения безопасности детей, подготовки к промежуточной,  итоговой аттестации, профилактики правонарушений, ДДТТ и др. На собрании выступали члены  администрации школы, школьный врач Р.Н., старший инспектор ПДН., помощник  Наиболее часто используемыми формами работы с родителями являются индивидуальные беседы с классными руководителями и администрацией. Во время подобных бесед учителя и администрация имеют возможность познакомиться с микроклиматом в семье, обговорить волнующие родителей проблемы, уладить возникающие конфликты. Постоянно ведется работа с родителями слабоуспевающих учеников и учащихся, не справляющихся с программой. Консультирование родителей по проблемам детско-родительских отношений, трудностям в обучении детей проводила и школьный педагог-психолог. </w:t>
      </w:r>
    </w:p>
    <w:p w:rsidR="00B37673" w:rsidRPr="00BE4FAD" w:rsidRDefault="006121A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С 1 сентября 2023</w:t>
      </w:r>
      <w:r w:rsidR="00B37673" w:rsidRPr="00BE4FAD">
        <w:rPr>
          <w:rFonts w:ascii="Times New Roman" w:eastAsia="Times New Roman" w:hAnsi="Times New Roman" w:cs="Times New Roman"/>
          <w:sz w:val="24"/>
          <w:szCs w:val="24"/>
        </w:rPr>
        <w:t xml:space="preserve"> года обучающиеся школы начали изучать государственные символы РФ. Классные руководители 1-11 классов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</w:t>
      </w:r>
    </w:p>
    <w:p w:rsidR="00B37673" w:rsidRPr="00BE4FAD" w:rsidRDefault="006121A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сентября 2023</w:t>
      </w:r>
      <w:r w:rsidR="00B37673" w:rsidRPr="00BE4FAD">
        <w:rPr>
          <w:rFonts w:ascii="Times New Roman" w:eastAsia="Times New Roman" w:hAnsi="Times New Roman" w:cs="Times New Roman"/>
          <w:sz w:val="24"/>
          <w:szCs w:val="24"/>
        </w:rPr>
        <w:t>г., по понедельникам, введены еженедельные линейки.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Перед началом линейки в присутствии всех параллелей</w:t>
      </w:r>
      <w:r w:rsidR="00612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(по очереди) поднимается Государственный флаг Российской Федерации, и исполнение гимна России. На общешкольной линейке озвучивались ключевые дела недели и важные государственные события, затем следовали внеурочные занятия «Разговоры о важном», по единым предложенным темам. В рамках курса внеурочной деятельности «Разговоры о </w:t>
      </w:r>
      <w:proofErr w:type="gramStart"/>
      <w:r w:rsidRPr="00BE4FAD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BE4FAD">
        <w:rPr>
          <w:rFonts w:ascii="Times New Roman" w:eastAsia="Times New Roman" w:hAnsi="Times New Roman" w:cs="Times New Roman"/>
          <w:sz w:val="24"/>
          <w:szCs w:val="24"/>
        </w:rPr>
        <w:t>» происходит знакомство обучающихся с государственными праздниками РФ и значимыми датами и событиями страны.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Модуль «Самоуправление».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С начала учебного года создан Совет школьного ученического самоуправления (Совет старшеклассников»). В Совет старшеклассников включены лидеры классов с 8 по 11 класс. Обучающиеся принимают участие в коллективно-творческих делах школы. По инициативе Совета Старшеклассников был проведен День самоуправления школы, проведен «Осенний бал», «Новогодний переполох», вахта Памяти, участие в «</w:t>
      </w:r>
      <w:proofErr w:type="spellStart"/>
      <w:r w:rsidRPr="00BE4FAD">
        <w:rPr>
          <w:rFonts w:ascii="Times New Roman" w:eastAsia="Times New Roman" w:hAnsi="Times New Roman" w:cs="Times New Roman"/>
          <w:sz w:val="24"/>
          <w:szCs w:val="24"/>
        </w:rPr>
        <w:t>Квартирнике</w:t>
      </w:r>
      <w:proofErr w:type="spellEnd"/>
      <w:r w:rsidRPr="00BE4FAD">
        <w:rPr>
          <w:rFonts w:ascii="Times New Roman" w:eastAsia="Times New Roman" w:hAnsi="Times New Roman" w:cs="Times New Roman"/>
          <w:sz w:val="24"/>
          <w:szCs w:val="24"/>
        </w:rPr>
        <w:t>», праздника 8 марта, парад 9 мая, последний звонок. Также участники ученического самоуправления активно участвуют в акциях РДДМ. Самоуправление учащихся выражается в возможности самостоятельно проявлять инициативу, принимать решения и реализовывать их в интересах ученического коллектива. Как правило, самоуправление проявляется в планировании деятельности коллектива, организации этой деятельности, анализе своей работы, подведении итогов сделанного и принятии соответствующих решений образования. Анализ деятельности ученического самоуправления осуществляется посредством системы рейтинга классных коллективов, который проводится в течение всего учебного года.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 xml:space="preserve"> Вывод: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работу школьного ученического самоуправления за истекший год можно признать удовлетворительной. 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Рекомендации: 1. Необходимо активизировать работу всех отделов, особенно информационного через более тесное сотрудничество с классными коллективами. 2. Сделать жизнь в классе открытой, и через информационные листы класса, 1 раз в месяц освещать свои мероприятия. 3. Воспитывать самостоятельность и инициативность у учащихся, привлекать большее их число для активного участия в самоуправлении.  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Модуль «РДШ» 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Действующие на базе школы детские общественное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С сентября 2022г возобновило свою работу первичная ячейка РДШ, с января 2023г Российское движение школьников реорганизовано и вошло в состав нового молодежного объединения — Российское Движение Детей и Молодежи «Движение первых». Перечень направлений в РДДМ достаточно разнообразный: патриотизм, экология, краеведение, творчество, спорт, медиа, гражданская активность, лига вожатых, </w:t>
      </w:r>
      <w:proofErr w:type="spellStart"/>
      <w:r w:rsidRPr="00BE4FAD">
        <w:rPr>
          <w:rFonts w:ascii="Times New Roman" w:eastAsia="Times New Roman" w:hAnsi="Times New Roman" w:cs="Times New Roman"/>
          <w:sz w:val="24"/>
          <w:szCs w:val="24"/>
        </w:rPr>
        <w:t>грантовая</w:t>
      </w:r>
      <w:proofErr w:type="spellEnd"/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поддержка в рамках конкурса «Добро не уходит на каникулы». Все они направлены на раскрытие разных способностей у ребенка и его личностный рост. К примеру, дети могут «вырасти» из участников в активистов и войти в организационную группу федеральных мероприятий». В 2023году в нашей школе было торжественное открытие первичного отделения РДДМ наша школа вступила в ряды Общероссийской общественно- государственной детско-юношеской организации «Движение Первых», и мы начали свою работу по направлениям РДДМ: военно - патриотическому, «Гражданская активность», «Личностное развитие». Наше знакомство с РДДМ началось с участия в акциях Дней Единых Действий, которые помогают сформировать у наших детей понимание ключевых календарных дат и системы ценностей современной России. Привычные календарные даты становятся осмысленными для школьников, а участие в акциях дает детям возможность проявить свои творческие и организаторские способности. Осуществление цели и задач РДДМ «Движение первых» проводилось как в урочное, так и внеурочное время через классные часы, кружки, МО учителей-предметников, участие обучающихся в классных, институциональных, муниципальных дистанционных и очных мероприятиях. Основной темой работы в данном направлении стало: акция «Добрые письма», Акция «Письмо солдату», Акци</w:t>
      </w:r>
      <w:r w:rsidR="00240F77">
        <w:rPr>
          <w:rFonts w:ascii="Times New Roman" w:eastAsia="Times New Roman" w:hAnsi="Times New Roman" w:cs="Times New Roman"/>
          <w:sz w:val="24"/>
          <w:szCs w:val="24"/>
        </w:rPr>
        <w:t>я «Твори добро», празднование 79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-ой годовщины Победы в Великой</w:t>
      </w:r>
      <w:r w:rsidR="00240F77">
        <w:rPr>
          <w:rFonts w:ascii="Times New Roman" w:eastAsia="Times New Roman" w:hAnsi="Times New Roman" w:cs="Times New Roman"/>
          <w:sz w:val="24"/>
          <w:szCs w:val="24"/>
        </w:rPr>
        <w:t xml:space="preserve"> Отечественной войне (9 мая 2024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года). Все мероприятия проходили в обычном режиме. Работа классных руководителей показала, что большинство классных руководителей ответственно и добросовестно готовились, и проводили классные часы в соответствии с планом работы к памятным календарным датам: классные часы </w:t>
      </w:r>
      <w:proofErr w:type="gramStart"/>
      <w:r w:rsidRPr="00BE4FA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Дню Неизвестного Солдата, Дню Героев Отечества, уроки мужества к 23 февраля, «День на</w:t>
      </w:r>
      <w:r w:rsidR="00240F77">
        <w:rPr>
          <w:rFonts w:ascii="Times New Roman" w:eastAsia="Times New Roman" w:hAnsi="Times New Roman" w:cs="Times New Roman"/>
          <w:sz w:val="24"/>
          <w:szCs w:val="24"/>
        </w:rPr>
        <w:t>чала Нюрнбергского процесса», 80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-я годовщина «Дня полного освобождение Ленинграда», «Сталинградская битва», «День памяти воинов-интернационалистов». Классных кабинетах и в рекреациях школы были оформлены тематические уголки и стенды к Дню защитника Отечества. </w:t>
      </w:r>
      <w:r w:rsidR="008A77F7">
        <w:rPr>
          <w:rFonts w:ascii="Times New Roman" w:eastAsia="Times New Roman" w:hAnsi="Times New Roman" w:cs="Times New Roman"/>
          <w:sz w:val="24"/>
          <w:szCs w:val="24"/>
        </w:rPr>
        <w:t>Охват 100% задействованы все 75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4FAD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="008A77F7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="008A77F7">
        <w:rPr>
          <w:rFonts w:ascii="Times New Roman" w:eastAsia="Times New Roman" w:hAnsi="Times New Roman" w:cs="Times New Roman"/>
          <w:sz w:val="24"/>
          <w:szCs w:val="24"/>
        </w:rPr>
        <w:t xml:space="preserve">. Кроме того, МОУ </w:t>
      </w:r>
      <w:proofErr w:type="spellStart"/>
      <w:r w:rsidR="008A77F7">
        <w:rPr>
          <w:rFonts w:ascii="Times New Roman" w:eastAsia="Times New Roman" w:hAnsi="Times New Roman" w:cs="Times New Roman"/>
          <w:sz w:val="24"/>
          <w:szCs w:val="24"/>
        </w:rPr>
        <w:t>Новомихайловская</w:t>
      </w:r>
      <w:proofErr w:type="spellEnd"/>
      <w:r w:rsidR="008A77F7"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принимает участие в Программе развития социальной активности учащихся начальных классов «Орлята России». Эта программа разработана с целью удовлетворения потребностей младших школьников в социальной активности, поддержания и развития интереса к учебным и внеурочным видам деятельности. </w:t>
      </w:r>
      <w:proofErr w:type="gramStart"/>
      <w:r w:rsidRPr="00BE4FAD">
        <w:rPr>
          <w:rFonts w:ascii="Times New Roman" w:eastAsia="Times New Roman" w:hAnsi="Times New Roman" w:cs="Times New Roman"/>
          <w:sz w:val="24"/>
          <w:szCs w:val="24"/>
        </w:rPr>
        <w:t>Для участия в программе «Орлята России» охват из 100% обучающихся начальных клас</w:t>
      </w:r>
      <w:r w:rsidR="00787335">
        <w:rPr>
          <w:rFonts w:ascii="Times New Roman" w:eastAsia="Times New Roman" w:hAnsi="Times New Roman" w:cs="Times New Roman"/>
          <w:sz w:val="24"/>
          <w:szCs w:val="24"/>
        </w:rPr>
        <w:t>сов составил 73</w:t>
      </w:r>
      <w:r w:rsidR="00240F77">
        <w:rPr>
          <w:rFonts w:ascii="Times New Roman" w:eastAsia="Times New Roman" w:hAnsi="Times New Roman" w:cs="Times New Roman"/>
          <w:sz w:val="24"/>
          <w:szCs w:val="24"/>
        </w:rPr>
        <w:t>% задействован 66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  <w:proofErr w:type="gramEnd"/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Выводы: деятельность детских обще</w:t>
      </w:r>
      <w:r w:rsidR="00240F77">
        <w:rPr>
          <w:rFonts w:ascii="Times New Roman" w:eastAsia="Times New Roman" w:hAnsi="Times New Roman" w:cs="Times New Roman"/>
          <w:sz w:val="24"/>
          <w:szCs w:val="24"/>
        </w:rPr>
        <w:t>ственных движений в школе в 2023- 2024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можно считать достаточно результативной, о чем свидетельствуют итоги конкурсов, акций, проведенных муниципальных и региональных мероприятий. </w:t>
      </w: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1. Необходимо продолжить работу по вовлечению обучающихся в деятельность в РДДМ «Движение первых», «Орлята России». 2. Активизировать вовлечение детей «группы риска», детей из неблагополучных семей в деятельность детских общественных организаций, общешкольные мероприятия, конкурсы, общественно значимые дела. 3. С целью повышения методического уровня руководителей детских объединений, а также педагогов-организаторов и классных руководителей необходимо предусмотреть проведение мастер-классов, семинаров-практикумов и открытых мероприятий на базе школ в рамках изучения, обобщения и распространения лучшего педагогического опыта. 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lastRenderedPageBreak/>
        <w:t>4. Расширить проектную и исследовательскую деятельность в работе с детскими организациями с учетом основных направлений воспитательной работы.</w:t>
      </w:r>
    </w:p>
    <w:p w:rsidR="00B37673" w:rsidRPr="00BE4FAD" w:rsidRDefault="00B37673" w:rsidP="005D7570">
      <w:pPr>
        <w:keepNext/>
        <w:keepLines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Работа по профилактике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наркомании, токсикомании, </w:t>
      </w:r>
      <w:proofErr w:type="spellStart"/>
      <w:r w:rsidRPr="00BE4FAD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и алкоголизма в 2022-2023 году велась согласно плану. Данной теме в школе посвящаются классные часы,  беседы, «уроки здоровья», конкурсы стенгазет, рисунков. Для профилактической работы  с учащимися и родителями (законными представителями)  привлекались  специалисты здравоохранения (школьный врач, врач-нарколог), правоохранительных органов (инспекторы  ПДН ОП 7, представители прокуратуры). В течение учебного года  с учащимися было проведено  22 мероприятия по данному направлению. Все проведенные мероприятия способствовали формированию негативного отношения к наркомании, алкоголизму, </w:t>
      </w:r>
      <w:proofErr w:type="spellStart"/>
      <w:r w:rsidRPr="00BE4FAD">
        <w:rPr>
          <w:rFonts w:ascii="Times New Roman" w:eastAsia="Times New Roman" w:hAnsi="Times New Roman" w:cs="Times New Roman"/>
          <w:sz w:val="24"/>
          <w:szCs w:val="24"/>
        </w:rPr>
        <w:t>табакокурению</w:t>
      </w:r>
      <w:proofErr w:type="spellEnd"/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формированию здорового образа жизни.</w:t>
      </w:r>
    </w:p>
    <w:p w:rsidR="00B37673" w:rsidRPr="00BE4FAD" w:rsidRDefault="00B37673" w:rsidP="005D7570">
      <w:pPr>
        <w:keepNext/>
        <w:keepLines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              Важным условием эффективности развития воспитательного процесса является деятельность методического объединения классных руководителей, взаимодействие классных руководителей с учителями-предметниками. При повышении теоретического и методического уровней членов М</w:t>
      </w:r>
      <w:r w:rsidR="00240F77">
        <w:rPr>
          <w:rFonts w:ascii="Times New Roman" w:eastAsia="Times New Roman" w:hAnsi="Times New Roman" w:cs="Times New Roman"/>
          <w:sz w:val="24"/>
          <w:szCs w:val="24"/>
        </w:rPr>
        <w:t>О классных руководителей  в 2023-2024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использовались различные формы работы: мастер - классы, «круглые столы», педагогические чтения,  тренинги и др.</w:t>
      </w:r>
    </w:p>
    <w:p w:rsidR="00B37673" w:rsidRPr="00BE4FAD" w:rsidRDefault="00240F77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2023-2024</w:t>
      </w:r>
      <w:r w:rsidR="00B37673"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школе  продолжилась </w:t>
      </w:r>
      <w:r w:rsidR="00B37673" w:rsidRPr="00BE4FA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по </w:t>
      </w:r>
      <w:r w:rsidR="00B37673" w:rsidRPr="00BE4FA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B37673" w:rsidRPr="00BE4FAD">
        <w:rPr>
          <w:rFonts w:ascii="Times New Roman" w:eastAsia="Times New Roman" w:hAnsi="Times New Roman" w:cs="Times New Roman"/>
          <w:b/>
          <w:sz w:val="24"/>
          <w:szCs w:val="24"/>
        </w:rPr>
        <w:t>профилактике правонарушений  и преступлений</w:t>
      </w:r>
      <w:r w:rsidR="00B37673" w:rsidRPr="00BE4FAD">
        <w:rPr>
          <w:rFonts w:ascii="Times New Roman" w:eastAsia="Times New Roman" w:hAnsi="Times New Roman" w:cs="Times New Roman"/>
          <w:sz w:val="24"/>
          <w:szCs w:val="24"/>
        </w:rPr>
        <w:t xml:space="preserve"> среди несовершеннолетних учащихся.  В соответствии с планом         была организована досуговая занятость учащихся, разнообразная творческая деятельность учащихся,     проводилась работа с родителями: родительские собрания, посещение на дому,    в каникулярное время работа школы также была организована - проводились спортивные соревнования, выставки, игры и викторины.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2023-2024</w:t>
      </w:r>
      <w:r w:rsidR="00B37673"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учебном   году продолжил свою работу Совет по профилактики правонарушений, работа которого направлена на координацию деятельности школы, родителей, общественности, органов полиции в коррекционной работе с детьми, входящими в «группу риска»; по оздоровлению условий семейного воспитания. На заседаниях Совета  рассматривались вопросы   состояния и эффективности профилактической работы, направленной на предупреждение преступлений и правонарушений среди    несовершеннолетних. На заседаниях  СП  были обсуждены  20   персонал</w:t>
      </w:r>
      <w:r w:rsidR="00D1182F">
        <w:rPr>
          <w:rFonts w:ascii="Times New Roman" w:eastAsia="Times New Roman" w:hAnsi="Times New Roman" w:cs="Times New Roman"/>
          <w:sz w:val="24"/>
          <w:szCs w:val="24"/>
        </w:rPr>
        <w:t>ьных дела учащихся  классов,  3 семьи</w:t>
      </w:r>
      <w:r w:rsidR="00B37673" w:rsidRPr="00BE4FAD">
        <w:rPr>
          <w:rFonts w:ascii="Times New Roman" w:eastAsia="Times New Roman" w:hAnsi="Times New Roman" w:cs="Times New Roman"/>
          <w:sz w:val="24"/>
          <w:szCs w:val="24"/>
        </w:rPr>
        <w:t>, находящихся в социально – опасном положении.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На учете </w:t>
      </w:r>
      <w:r w:rsidR="008A77F7">
        <w:rPr>
          <w:rFonts w:ascii="Times New Roman" w:eastAsia="Times New Roman" w:hAnsi="Times New Roman" w:cs="Times New Roman"/>
          <w:sz w:val="24"/>
          <w:szCs w:val="24"/>
        </w:rPr>
        <w:t>в ПДН на 30.06.2024г. состояли 0</w:t>
      </w:r>
      <w:r w:rsidR="00240F77">
        <w:rPr>
          <w:rFonts w:ascii="Times New Roman" w:eastAsia="Times New Roman" w:hAnsi="Times New Roman" w:cs="Times New Roman"/>
          <w:sz w:val="24"/>
          <w:szCs w:val="24"/>
        </w:rPr>
        <w:t xml:space="preserve"> ученика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40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0F77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="00240F77">
        <w:rPr>
          <w:rFonts w:ascii="Times New Roman" w:eastAsia="Times New Roman" w:hAnsi="Times New Roman" w:cs="Times New Roman"/>
          <w:sz w:val="24"/>
          <w:szCs w:val="24"/>
        </w:rPr>
        <w:t xml:space="preserve">  учете состоят 1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 ученика.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Вопросы правосознания и предупреждения противоправного поведения рассматривались в течение го</w:t>
      </w:r>
      <w:r w:rsidR="008A77F7">
        <w:rPr>
          <w:rFonts w:ascii="Times New Roman" w:eastAsia="Times New Roman" w:hAnsi="Times New Roman" w:cs="Times New Roman"/>
          <w:sz w:val="24"/>
          <w:szCs w:val="24"/>
        </w:rPr>
        <w:t>да инспектором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ПДН</w:t>
      </w:r>
      <w:proofErr w:type="gramStart"/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проходил правовой патруль, единый день профилактики, проводились беседы, круглые столы.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Продолжилась  профилактическая работа по предупреждению н</w:t>
      </w:r>
      <w:r w:rsidR="00240F77">
        <w:rPr>
          <w:rFonts w:ascii="Times New Roman" w:eastAsia="Times New Roman" w:hAnsi="Times New Roman" w:cs="Times New Roman"/>
          <w:sz w:val="24"/>
          <w:szCs w:val="24"/>
        </w:rPr>
        <w:t>есчастных случаев. В начале 2023-2024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проходил Месячник гражданской защиты, в рамках которого классные руководители  провели инструкта</w:t>
      </w:r>
      <w:r w:rsidR="00D1182F">
        <w:rPr>
          <w:rFonts w:ascii="Times New Roman" w:eastAsia="Times New Roman" w:hAnsi="Times New Roman" w:cs="Times New Roman"/>
          <w:sz w:val="24"/>
          <w:szCs w:val="24"/>
        </w:rPr>
        <w:t xml:space="preserve">жи с </w:t>
      </w:r>
      <w:proofErr w:type="gramStart"/>
      <w:r w:rsidR="00D1182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D1182F">
        <w:rPr>
          <w:rFonts w:ascii="Times New Roman" w:eastAsia="Times New Roman" w:hAnsi="Times New Roman" w:cs="Times New Roman"/>
          <w:sz w:val="24"/>
          <w:szCs w:val="24"/>
        </w:rPr>
        <w:t>, отряд ЮИД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 показал агитбригаду «Давай дружить. Дорога!», волонтерский отряд провел акцию «Безопасная дорога в школу».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целом, можно сказать, </w:t>
      </w:r>
      <w:r w:rsidR="00240F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задачи, поставленные на 2023-2024</w:t>
      </w: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учебный год, выполнены: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Учителя и педагоги школы постоянно работают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самосовершенствования обучающихся, через различные формы воспитательных мероприятий, систему дополнительного образования.</w:t>
      </w:r>
    </w:p>
    <w:p w:rsidR="009A5768" w:rsidRPr="00BE4FAD" w:rsidRDefault="009A5768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768" w:rsidRPr="00BE4FAD" w:rsidRDefault="009A5768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768" w:rsidRPr="00BE4FAD" w:rsidRDefault="009A5768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240F77">
        <w:rPr>
          <w:rFonts w:ascii="Times New Roman" w:eastAsia="Times New Roman" w:hAnsi="Times New Roman" w:cs="Times New Roman"/>
          <w:b/>
          <w:sz w:val="24"/>
          <w:szCs w:val="24"/>
        </w:rPr>
        <w:t xml:space="preserve">   воспитательной работы на 2024</w:t>
      </w:r>
      <w:r w:rsidR="00BA05B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240F77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:rsidR="00B37673" w:rsidRPr="00BE4FAD" w:rsidRDefault="00B37673" w:rsidP="005D757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673" w:rsidRPr="00BE4FAD" w:rsidRDefault="00B37673" w:rsidP="005D7570">
      <w:pPr>
        <w:pStyle w:val="a3"/>
        <w:keepNext/>
        <w:keepLines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В план рабочей программы внести мероприятия молодежного движения РДДМ и увеличить число участников Движения в школе; </w:t>
      </w:r>
    </w:p>
    <w:p w:rsidR="00B37673" w:rsidRPr="00BE4FAD" w:rsidRDefault="00B37673" w:rsidP="005D7570">
      <w:pPr>
        <w:pStyle w:val="a3"/>
        <w:keepNext/>
        <w:keepLines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Продолжить развитие познавательного интереса, повышение интеллектуального уровня учащихся через создание блока дополнительного образования, внедрение новых педагогических технологий в образовательный процесс, разнообразных форм внеурочной работы;</w:t>
      </w:r>
    </w:p>
    <w:p w:rsidR="00B37673" w:rsidRPr="00BE4FAD" w:rsidRDefault="00B37673" w:rsidP="005D7570">
      <w:pPr>
        <w:pStyle w:val="a3"/>
        <w:keepNext/>
        <w:keepLines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Продолжить работу по гражданско-патриотическому и духовно-нравственному воспитанию с использованием современных технологий.</w:t>
      </w:r>
    </w:p>
    <w:p w:rsidR="00B37673" w:rsidRPr="00BE4FAD" w:rsidRDefault="00B37673" w:rsidP="005D7570">
      <w:pPr>
        <w:pStyle w:val="a3"/>
        <w:keepNext/>
        <w:keepLines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развитие ученического самоуправления и детских общественных организаций для развития инициативы, самостоятельности, чувства ответственности у обучающихся школы. </w:t>
      </w:r>
    </w:p>
    <w:p w:rsidR="00B37673" w:rsidRPr="00BE4FAD" w:rsidRDefault="00B37673" w:rsidP="005D7570">
      <w:pPr>
        <w:pStyle w:val="a3"/>
        <w:keepNext/>
        <w:keepLines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Привлечь родителей к учебно-воспитательному процессу школы, дальнейшее расширение внешних связей школы для решения проблем воспитания.</w:t>
      </w:r>
    </w:p>
    <w:p w:rsidR="00193F3C" w:rsidRPr="00BE4FAD" w:rsidRDefault="00193F3C" w:rsidP="005D75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F3C" w:rsidRPr="00BE4FAD" w:rsidRDefault="008133F0" w:rsidP="005D7570">
      <w:pPr>
        <w:keepNext/>
        <w:keepLines/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ab/>
      </w: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Раздел 9.</w:t>
      </w:r>
      <w:r w:rsidRPr="00BE4FAD">
        <w:rPr>
          <w:rFonts w:ascii="Times New Roman" w:eastAsia="Times New Roman" w:hAnsi="Times New Roman" w:cs="Times New Roman"/>
          <w:b/>
          <w:i/>
          <w:sz w:val="24"/>
          <w:szCs w:val="24"/>
        </w:rPr>
        <w:t>Общие выводы, рекомендации</w:t>
      </w:r>
    </w:p>
    <w:p w:rsidR="00193F3C" w:rsidRPr="00BE4FAD" w:rsidRDefault="008133F0" w:rsidP="005D7570">
      <w:pPr>
        <w:keepNext/>
        <w:keepLines/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ab/>
      </w: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9.1. Выводы</w:t>
      </w:r>
    </w:p>
    <w:p w:rsidR="00193F3C" w:rsidRPr="00BE4FAD" w:rsidRDefault="008133F0" w:rsidP="005D7570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ab/>
        <w:t>В основном задачи, поставленные на 202</w:t>
      </w:r>
      <w:r w:rsidR="00BA05BB"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05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педагогическим коллективом выполнены. </w:t>
      </w:r>
    </w:p>
    <w:p w:rsidR="00193F3C" w:rsidRPr="00BE4FAD" w:rsidRDefault="008133F0" w:rsidP="005D7570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ab/>
        <w:t>1. Качество</w:t>
      </w:r>
      <w:r w:rsidR="000F6B48" w:rsidRPr="00BE4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обучения школьников стабильно за счет освоения технологий, обеспечивающих успешность самостоятельной работы каждого ученика (с 4</w:t>
      </w:r>
      <w:r w:rsidR="000F6B48" w:rsidRPr="00BE4FA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193F3C" w:rsidRPr="00BE4FAD" w:rsidRDefault="008133F0" w:rsidP="005D7570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ab/>
        <w:t>2. Учебные программы по всем предметам пройдены. Состояние ка</w:t>
      </w:r>
      <w:r w:rsidR="008A77F7">
        <w:rPr>
          <w:rFonts w:ascii="Times New Roman" w:eastAsia="Times New Roman" w:hAnsi="Times New Roman" w:cs="Times New Roman"/>
          <w:sz w:val="24"/>
          <w:szCs w:val="24"/>
        </w:rPr>
        <w:t>чества знаний школьников низкое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A77F7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8A77F7" w:rsidRDefault="008133F0" w:rsidP="005D7570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ab/>
      </w:r>
      <w:r w:rsidR="008A77F7">
        <w:rPr>
          <w:rFonts w:ascii="Times New Roman" w:eastAsia="Times New Roman" w:hAnsi="Times New Roman" w:cs="Times New Roman"/>
          <w:sz w:val="24"/>
          <w:szCs w:val="24"/>
        </w:rPr>
        <w:t>3.   В</w:t>
      </w:r>
      <w:r w:rsidR="00A853B9" w:rsidRPr="00D759B1">
        <w:rPr>
          <w:rFonts w:ascii="Times New Roman" w:eastAsia="Times New Roman" w:hAnsi="Times New Roman" w:cs="Times New Roman"/>
          <w:sz w:val="24"/>
          <w:szCs w:val="24"/>
        </w:rPr>
        <w:t>се выпускники 9-х классов получили документ об образовании.</w:t>
      </w:r>
    </w:p>
    <w:p w:rsidR="00A853B9" w:rsidRPr="00D759B1" w:rsidRDefault="00A853B9" w:rsidP="005D7570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9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59B1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="00D759B1" w:rsidRPr="00D759B1">
        <w:rPr>
          <w:rFonts w:ascii="Times New Roman" w:eastAsia="Times New Roman" w:hAnsi="Times New Roman" w:cs="Times New Roman"/>
          <w:sz w:val="24"/>
          <w:szCs w:val="24"/>
        </w:rPr>
        <w:t>В 2023/2024 учебном году увеличилась доля участия обучающихся и педагогов, принимавших</w:t>
      </w:r>
      <w:r w:rsidRPr="00D759B1">
        <w:rPr>
          <w:rFonts w:ascii="Times New Roman" w:eastAsia="Times New Roman" w:hAnsi="Times New Roman" w:cs="Times New Roman"/>
          <w:sz w:val="24"/>
          <w:szCs w:val="24"/>
        </w:rPr>
        <w:t xml:space="preserve"> участи</w:t>
      </w:r>
      <w:r w:rsidR="00D759B1" w:rsidRPr="00D759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759B1">
        <w:rPr>
          <w:rFonts w:ascii="Times New Roman" w:eastAsia="Times New Roman" w:hAnsi="Times New Roman" w:cs="Times New Roman"/>
          <w:sz w:val="24"/>
          <w:szCs w:val="24"/>
        </w:rPr>
        <w:t xml:space="preserve"> учащихся в олимпиадах, конкурсах, конференциях. </w:t>
      </w:r>
    </w:p>
    <w:p w:rsidR="00A853B9" w:rsidRPr="00D759B1" w:rsidRDefault="00A853B9" w:rsidP="005D7570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9B1">
        <w:rPr>
          <w:rFonts w:ascii="Times New Roman" w:eastAsia="Times New Roman" w:hAnsi="Times New Roman" w:cs="Times New Roman"/>
          <w:sz w:val="24"/>
          <w:szCs w:val="24"/>
        </w:rPr>
        <w:tab/>
        <w:t>5. Все педагогические работники прошли обучение по программе в соответствии с обновленными ФГОС начального, основного общего и среднего общего образования.</w:t>
      </w:r>
    </w:p>
    <w:p w:rsidR="00A853B9" w:rsidRPr="00D759B1" w:rsidRDefault="00A853B9" w:rsidP="005D7570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9B1">
        <w:rPr>
          <w:rFonts w:ascii="Times New Roman" w:eastAsia="Times New Roman" w:hAnsi="Times New Roman" w:cs="Times New Roman"/>
          <w:sz w:val="24"/>
          <w:szCs w:val="24"/>
        </w:rPr>
        <w:tab/>
        <w:t>6. Привлечены к работе в школе молодые специалисты.</w:t>
      </w:r>
    </w:p>
    <w:p w:rsidR="00096D41" w:rsidRPr="00D759B1" w:rsidRDefault="00096D41" w:rsidP="005D7570">
      <w:pPr>
        <w:keepNext/>
        <w:keepLines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9B1">
        <w:rPr>
          <w:rFonts w:ascii="Times New Roman" w:eastAsia="Times New Roman" w:hAnsi="Times New Roman" w:cs="Times New Roman"/>
          <w:sz w:val="24"/>
          <w:szCs w:val="24"/>
        </w:rPr>
        <w:t>7.Увеличилось количество педагогов, повысивших квалификационную категорию.</w:t>
      </w:r>
    </w:p>
    <w:p w:rsidR="00193F3C" w:rsidRPr="00D759B1" w:rsidRDefault="00193F3C" w:rsidP="005D7570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F3C" w:rsidRPr="00BE4FAD" w:rsidRDefault="008133F0" w:rsidP="005D7570">
      <w:pPr>
        <w:keepNext/>
        <w:keepLines/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ab/>
      </w:r>
      <w:r w:rsidRPr="00BE4FAD">
        <w:rPr>
          <w:rFonts w:ascii="Times New Roman" w:eastAsia="Times New Roman" w:hAnsi="Times New Roman" w:cs="Times New Roman"/>
          <w:b/>
          <w:sz w:val="24"/>
          <w:szCs w:val="24"/>
        </w:rPr>
        <w:t>9.2. Рекомендации</w:t>
      </w:r>
    </w:p>
    <w:p w:rsidR="00193F3C" w:rsidRPr="00BE4FAD" w:rsidRDefault="00193F3C" w:rsidP="005D7570">
      <w:pPr>
        <w:keepNext/>
        <w:keepLines/>
        <w:tabs>
          <w:tab w:val="left" w:pos="399"/>
          <w:tab w:val="left" w:pos="108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F3C" w:rsidRPr="00BE4FAD" w:rsidRDefault="008133F0" w:rsidP="005D7570">
      <w:pPr>
        <w:pStyle w:val="a3"/>
        <w:keepNext/>
        <w:keepLines/>
        <w:numPr>
          <w:ilvl w:val="0"/>
          <w:numId w:val="23"/>
        </w:numPr>
        <w:tabs>
          <w:tab w:val="left" w:pos="1440"/>
          <w:tab w:val="left" w:pos="928"/>
          <w:tab w:val="left" w:pos="96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Продолжить работу по формированию у учащихся потребности в обучении, саморазвитии, потребности здорового образа жизни.</w:t>
      </w:r>
    </w:p>
    <w:p w:rsidR="00193F3C" w:rsidRPr="00BE4FAD" w:rsidRDefault="008133F0" w:rsidP="005D7570">
      <w:pPr>
        <w:pStyle w:val="a3"/>
        <w:keepNext/>
        <w:keepLines/>
        <w:numPr>
          <w:ilvl w:val="0"/>
          <w:numId w:val="23"/>
        </w:numPr>
        <w:tabs>
          <w:tab w:val="left" w:pos="1440"/>
          <w:tab w:val="left" w:pos="928"/>
          <w:tab w:val="left" w:pos="96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Продолжить работу над активизацией социальной активности обучающихся, повышением органов самоуправления школьников (детская школьная организация «Лидер»).</w:t>
      </w:r>
    </w:p>
    <w:p w:rsidR="00193F3C" w:rsidRPr="00BE4FAD" w:rsidRDefault="008133F0" w:rsidP="005D7570">
      <w:pPr>
        <w:pStyle w:val="a3"/>
        <w:keepNext/>
        <w:keepLines/>
        <w:numPr>
          <w:ilvl w:val="0"/>
          <w:numId w:val="23"/>
        </w:numPr>
        <w:tabs>
          <w:tab w:val="left" w:pos="1440"/>
          <w:tab w:val="left" w:pos="928"/>
          <w:tab w:val="left" w:pos="96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совершенствованию кадровой политики, по привлечению молодых специалистов, поднятию престижа учительской профессии. </w:t>
      </w:r>
    </w:p>
    <w:p w:rsidR="00193F3C" w:rsidRPr="00BE4FAD" w:rsidRDefault="008133F0" w:rsidP="005D7570">
      <w:pPr>
        <w:pStyle w:val="a3"/>
        <w:keepNext/>
        <w:keepLines/>
        <w:numPr>
          <w:ilvl w:val="0"/>
          <w:numId w:val="23"/>
        </w:numPr>
        <w:tabs>
          <w:tab w:val="left" w:pos="1440"/>
          <w:tab w:val="left" w:pos="928"/>
          <w:tab w:val="left" w:pos="96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Продолжить  работу  по  обмену опытом через взаимопосещения уроков, обобщение опыта  работы учителей,  круглые столы, семинары и т.д.</w:t>
      </w:r>
    </w:p>
    <w:p w:rsidR="00006AD1" w:rsidRPr="00BE4FAD" w:rsidRDefault="00006AD1" w:rsidP="005D7570">
      <w:pPr>
        <w:pStyle w:val="a3"/>
        <w:keepNext/>
        <w:keepLines/>
        <w:numPr>
          <w:ilvl w:val="0"/>
          <w:numId w:val="23"/>
        </w:numPr>
        <w:tabs>
          <w:tab w:val="left" w:pos="426"/>
          <w:tab w:val="left" w:pos="928"/>
          <w:tab w:val="left" w:pos="96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906BC" w:rsidRPr="00BE4FAD">
        <w:rPr>
          <w:rFonts w:ascii="Times New Roman" w:eastAsia="Times New Roman" w:hAnsi="Times New Roman" w:cs="Times New Roman"/>
          <w:sz w:val="24"/>
          <w:szCs w:val="24"/>
        </w:rPr>
        <w:t>рганизоват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ь мероприятия по внедрению обновленных ФГОС НОО, ФГОС ООО</w:t>
      </w:r>
      <w:r w:rsidR="00A853B9" w:rsidRPr="00BE4FAD">
        <w:rPr>
          <w:rFonts w:ascii="Times New Roman" w:eastAsia="Times New Roman" w:hAnsi="Times New Roman" w:cs="Times New Roman"/>
          <w:sz w:val="24"/>
          <w:szCs w:val="24"/>
        </w:rPr>
        <w:t>, ФГОС СОО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F3C" w:rsidRPr="00BE4FAD" w:rsidRDefault="008133F0" w:rsidP="005D7570">
      <w:pPr>
        <w:pStyle w:val="a3"/>
        <w:keepNext/>
        <w:keepLines/>
        <w:numPr>
          <w:ilvl w:val="0"/>
          <w:numId w:val="23"/>
        </w:numPr>
        <w:tabs>
          <w:tab w:val="left" w:pos="426"/>
          <w:tab w:val="left" w:pos="928"/>
          <w:tab w:val="left" w:pos="96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Добиваться успешного прохождения ГИА </w:t>
      </w:r>
      <w:r w:rsidR="00096D41" w:rsidRPr="00BE4FAD">
        <w:rPr>
          <w:rFonts w:ascii="Times New Roman" w:eastAsia="Times New Roman" w:hAnsi="Times New Roman" w:cs="Times New Roman"/>
          <w:sz w:val="24"/>
          <w:szCs w:val="24"/>
        </w:rPr>
        <w:t>выпускников 9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-11-х классов, допущенными до ГИА. </w:t>
      </w:r>
    </w:p>
    <w:p w:rsidR="00193F3C" w:rsidRPr="00BE4FAD" w:rsidRDefault="008133F0" w:rsidP="005D7570">
      <w:pPr>
        <w:pStyle w:val="a3"/>
        <w:keepNext/>
        <w:keepLines/>
        <w:numPr>
          <w:ilvl w:val="0"/>
          <w:numId w:val="23"/>
        </w:numPr>
        <w:tabs>
          <w:tab w:val="left" w:pos="1440"/>
          <w:tab w:val="left" w:pos="928"/>
          <w:tab w:val="left" w:pos="96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Оптимизировать  воспитательный  процесс за счет объединения усилий школы, семьи и общественности, укрепление связи с учреждениями дополнительного образования.</w:t>
      </w:r>
    </w:p>
    <w:p w:rsidR="00193F3C" w:rsidRPr="00BE4FAD" w:rsidRDefault="008133F0" w:rsidP="005D7570">
      <w:pPr>
        <w:pStyle w:val="a3"/>
        <w:keepNext/>
        <w:keepLines/>
        <w:numPr>
          <w:ilvl w:val="0"/>
          <w:numId w:val="23"/>
        </w:numPr>
        <w:tabs>
          <w:tab w:val="left" w:pos="1440"/>
          <w:tab w:val="left" w:pos="928"/>
          <w:tab w:val="left" w:pos="96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>Усиление воспитательной функции образования, направленной на формирование гражданственности, нравственности, патриотизма. Реализация социальной защиты обучающихся и воспитанников. Усиление мер по борьбе с асоциальным поведением учащихся.</w:t>
      </w:r>
    </w:p>
    <w:p w:rsidR="00193F3C" w:rsidRPr="00BE4FAD" w:rsidRDefault="008133F0" w:rsidP="005D7570">
      <w:pPr>
        <w:pStyle w:val="a3"/>
        <w:keepNext/>
        <w:keepLines/>
        <w:numPr>
          <w:ilvl w:val="0"/>
          <w:numId w:val="23"/>
        </w:numPr>
        <w:tabs>
          <w:tab w:val="left" w:pos="1440"/>
          <w:tab w:val="left" w:pos="928"/>
          <w:tab w:val="left" w:pos="96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расширению публичной деятельности школы для привлечения нового контингента учащихся и повышения уровня конкурентоспособности МОУ «СОШ </w:t>
      </w:r>
      <w:r w:rsidRPr="00BE4FA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E4FAD">
        <w:rPr>
          <w:rFonts w:ascii="Times New Roman" w:eastAsia="Times New Roman" w:hAnsi="Times New Roman" w:cs="Times New Roman"/>
          <w:sz w:val="24"/>
          <w:szCs w:val="24"/>
        </w:rPr>
        <w:t xml:space="preserve"> 57» в образовательном пространстве города. </w:t>
      </w:r>
    </w:p>
    <w:p w:rsidR="009A5768" w:rsidRPr="00BE4FAD" w:rsidRDefault="009A5768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F3C" w:rsidRPr="000505F4" w:rsidRDefault="008133F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05F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10. </w:t>
      </w:r>
      <w:r w:rsidRPr="000505F4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педагогического коллектива школы</w:t>
      </w:r>
    </w:p>
    <w:p w:rsidR="00193F3C" w:rsidRPr="000505F4" w:rsidRDefault="008133F0" w:rsidP="005D757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05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202</w:t>
      </w:r>
      <w:r w:rsidR="000505F4" w:rsidRPr="000505F4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0F6B48" w:rsidRPr="000505F4">
        <w:rPr>
          <w:rFonts w:ascii="Times New Roman" w:eastAsia="Times New Roman" w:hAnsi="Times New Roman" w:cs="Times New Roman"/>
          <w:b/>
          <w:i/>
          <w:sz w:val="24"/>
          <w:szCs w:val="24"/>
        </w:rPr>
        <w:t>/202</w:t>
      </w:r>
      <w:r w:rsidR="000505F4" w:rsidRPr="000505F4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0505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0505F4" w:rsidRPr="000505F4" w:rsidRDefault="000505F4" w:rsidP="000505F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E544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абота</w:t>
      </w:r>
      <w:r w:rsidR="00E544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ть </w:t>
      </w: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федеральным государственным образовательным стандартам (отслеживание результатов работы по  обновленным ФГОС НОО, ООО, СОО)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0505F4" w:rsidRPr="000505F4" w:rsidRDefault="000505F4" w:rsidP="000505F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E544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Продолжить </w:t>
      </w: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изучение документов, подготовка нормативных и методических материалов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505F4" w:rsidRPr="000505F4" w:rsidRDefault="000505F4" w:rsidP="000505F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E544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Продолжить</w:t>
      </w:r>
      <w:r w:rsidR="00E5446C"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освоение педагогами </w:t>
      </w:r>
      <w:proofErr w:type="spellStart"/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общедидактических</w:t>
      </w:r>
      <w:proofErr w:type="spellEnd"/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принципов конструирования урока и занятий внеурочной деятельности в соответствии с требованиями ФГОС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505F4" w:rsidRPr="000505F4" w:rsidRDefault="000505F4" w:rsidP="000505F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 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риент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ировать</w:t>
      </w: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505F4" w:rsidRPr="000505F4" w:rsidRDefault="000505F4" w:rsidP="000505F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5A6E61"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риент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ировать</w:t>
      </w:r>
      <w:r w:rsidR="005A6E61"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обучени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="005A6E61"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личность учащихся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5A6E61" w:rsidRP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5A6E61"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обеспечение возможности её самораскрытия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505F4" w:rsidRPr="000505F4" w:rsidRDefault="000505F4" w:rsidP="000505F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5A6E61"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озда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вать </w:t>
      </w:r>
      <w:r w:rsidR="005A6E61"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системы поиска и поддержки талантливых детей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505F4" w:rsidRPr="000505F4" w:rsidRDefault="000505F4" w:rsidP="000505F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</w:t>
      </w:r>
      <w:r w:rsidR="005A6E61" w:rsidRP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Продолжить </w:t>
      </w:r>
      <w:r w:rsidR="005A6E61"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освоение новых технологий преподавания, в том числе проектной исследовательской деятельности, ИКТ; формирование функ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циональной грамотности учащихся.</w:t>
      </w:r>
    </w:p>
    <w:p w:rsidR="000505F4" w:rsidRPr="000505F4" w:rsidRDefault="000505F4" w:rsidP="000505F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5A6E61"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абота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ть</w:t>
      </w:r>
      <w:r w:rsidR="005A6E61"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над индивидуализацией учебно-воспитательного процесса с целью минимизации рисков для здоровья в процессе обучения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505F4" w:rsidRPr="000505F4" w:rsidRDefault="000505F4" w:rsidP="000505F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9. 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Продолжить </w:t>
      </w:r>
      <w:r w:rsidR="005A6E61"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="005A6E61"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формированию базовых компетентностей учителя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505F4" w:rsidRPr="000505F4" w:rsidRDefault="000505F4" w:rsidP="000505F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10. 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5A6E61"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ормирова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ть </w:t>
      </w:r>
      <w:r w:rsidR="005A6E61"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банка методических находок, базы данных по использованию в учебно-воспитательной работе информационных, проектно-исследовательских технологий</w:t>
      </w:r>
      <w:r w:rsidR="005A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505F4" w:rsidRPr="000505F4" w:rsidRDefault="000505F4" w:rsidP="000505F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11. </w:t>
      </w:r>
      <w:r w:rsidR="005A6E61" w:rsidRPr="000505F4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0505F4" w:rsidRPr="000505F4" w:rsidRDefault="000505F4" w:rsidP="000505F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12. </w:t>
      </w:r>
      <w:r w:rsidR="005A6E61" w:rsidRPr="00BE4FAD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193F3C" w:rsidRPr="000505F4" w:rsidRDefault="000505F4" w:rsidP="000505F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05F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133F0" w:rsidRPr="000505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6E61" w:rsidRPr="005A6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E61" w:rsidRPr="00BE4FAD">
        <w:rPr>
          <w:rFonts w:ascii="Times New Roman" w:eastAsia="Times New Roman" w:hAnsi="Times New Roman" w:cs="Times New Roman"/>
          <w:sz w:val="24"/>
          <w:szCs w:val="24"/>
        </w:rPr>
        <w:t>Обеспечить методическое сопровождение работы с молодыми и вновь принятыми специалистами, через систему наставничества.</w:t>
      </w:r>
    </w:p>
    <w:p w:rsidR="00193F3C" w:rsidRPr="00BE4FAD" w:rsidRDefault="000505F4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8133F0" w:rsidRPr="00BE4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6E61" w:rsidRPr="00BE4FAD">
        <w:rPr>
          <w:rFonts w:ascii="Times New Roman" w:eastAsia="Times New Roman" w:hAnsi="Times New Roman" w:cs="Times New Roman"/>
          <w:sz w:val="24"/>
          <w:szCs w:val="24"/>
        </w:rPr>
        <w:t>Добиваться успешного прохождения ГИА выпускниками  9-11х классов, допущенными до ГИА.</w:t>
      </w:r>
    </w:p>
    <w:p w:rsidR="00193F3C" w:rsidRPr="00BE4FAD" w:rsidRDefault="000505F4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</w:t>
      </w:r>
      <w:r w:rsidR="008133F0" w:rsidRPr="00BE4F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6E61" w:rsidRPr="005A6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E61" w:rsidRPr="00BE4FAD">
        <w:rPr>
          <w:rFonts w:ascii="Times New Roman" w:eastAsia="Times New Roman" w:hAnsi="Times New Roman" w:cs="Times New Roman"/>
          <w:sz w:val="24"/>
          <w:szCs w:val="24"/>
        </w:rPr>
        <w:t>Оптимизировать  воспитательный  процесс за счет объединения усилий школы, семьи и общественности, укрепление связи с учреждениями дополнительного образования.</w:t>
      </w:r>
    </w:p>
    <w:p w:rsidR="00193F3C" w:rsidRPr="00BE4FAD" w:rsidRDefault="0087172C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8133F0" w:rsidRPr="00BE4FAD">
        <w:rPr>
          <w:rFonts w:ascii="Calibri" w:eastAsia="Calibri" w:hAnsi="Calibri" w:cs="Calibri"/>
          <w:sz w:val="24"/>
          <w:szCs w:val="24"/>
        </w:rPr>
        <w:t xml:space="preserve">. </w:t>
      </w:r>
      <w:r w:rsidR="005A6E61" w:rsidRPr="00BE4FAD">
        <w:rPr>
          <w:rFonts w:ascii="Times New Roman" w:eastAsia="Times New Roman" w:hAnsi="Times New Roman" w:cs="Times New Roman"/>
          <w:sz w:val="24"/>
          <w:szCs w:val="24"/>
        </w:rPr>
        <w:t>Усилить воспитательную функцию образования, направленную на формирование гражданственности, нравственности, патриотизма через повышение значимости органов самоуправления школьников. Реализация социальной защиты обучающихся и воспитанников. Усиление мер по борьбе с асоциальным поведением обучающихся.</w:t>
      </w:r>
    </w:p>
    <w:p w:rsidR="00193F3C" w:rsidRPr="00BE4FAD" w:rsidRDefault="0087172C" w:rsidP="005D7570">
      <w:pPr>
        <w:keepNext/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8133F0" w:rsidRPr="00BE4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6E61" w:rsidRPr="00BE4FAD">
        <w:rPr>
          <w:rFonts w:ascii="Times New Roman" w:eastAsia="Times New Roman" w:hAnsi="Times New Roman" w:cs="Times New Roman"/>
          <w:sz w:val="24"/>
          <w:szCs w:val="24"/>
        </w:rPr>
        <w:t>Продолжить работу по расширению публичной деятельности школы для привлечения нового контингента учащихся и повышения уровня конкурентоспособности ОУ в образовательном пространстве города.</w:t>
      </w:r>
    </w:p>
    <w:p w:rsidR="00193F3C" w:rsidRPr="00BE4FAD" w:rsidRDefault="0087172C" w:rsidP="005D7570">
      <w:pPr>
        <w:keepNext/>
        <w:keepLines/>
        <w:tabs>
          <w:tab w:val="left" w:pos="0"/>
          <w:tab w:val="left" w:pos="709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8133F0" w:rsidRPr="00BE4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6E61" w:rsidRPr="00BE4FAD">
        <w:rPr>
          <w:rFonts w:ascii="Times New Roman" w:eastAsia="Times New Roman" w:hAnsi="Times New Roman" w:cs="Times New Roman"/>
          <w:sz w:val="24"/>
          <w:szCs w:val="24"/>
        </w:rPr>
        <w:t>Продолжить работу по введению коррекционного обучения на начальной ступени  (в  классе начального общего образования) и основного общего образования.</w:t>
      </w:r>
    </w:p>
    <w:p w:rsidR="00193F3C" w:rsidRPr="00BE4FAD" w:rsidRDefault="0087172C" w:rsidP="005D7570">
      <w:pPr>
        <w:keepNext/>
        <w:keepLines/>
        <w:tabs>
          <w:tab w:val="left" w:pos="0"/>
          <w:tab w:val="left" w:pos="709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8133F0" w:rsidRPr="00BE4FA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E61" w:rsidRPr="00BE4FAD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="005A6E61" w:rsidRPr="00BE4FAD">
        <w:rPr>
          <w:rFonts w:ascii="Times New Roman" w:eastAsia="Times New Roman" w:hAnsi="Times New Roman" w:cs="Times New Roman"/>
          <w:sz w:val="24"/>
          <w:szCs w:val="24"/>
        </w:rPr>
        <w:t>предпрофильную</w:t>
      </w:r>
      <w:proofErr w:type="spellEnd"/>
      <w:r w:rsidR="005A6E61" w:rsidRPr="00BE4FAD">
        <w:rPr>
          <w:rFonts w:ascii="Times New Roman" w:eastAsia="Times New Roman" w:hAnsi="Times New Roman" w:cs="Times New Roman"/>
          <w:sz w:val="24"/>
          <w:szCs w:val="24"/>
        </w:rPr>
        <w:t xml:space="preserve"> подготовку учащихся 8,9-х классов, используя  разнообразные элективные курсы по предметам и продолжить профильное обучение в 10-11-х классах.  </w:t>
      </w:r>
    </w:p>
    <w:p w:rsidR="00193F3C" w:rsidRPr="00BE4FAD" w:rsidRDefault="00193F3C" w:rsidP="005D7570">
      <w:pPr>
        <w:keepNext/>
        <w:keepLines/>
        <w:tabs>
          <w:tab w:val="left" w:pos="0"/>
          <w:tab w:val="left" w:pos="709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E61" w:rsidRPr="00BE4FAD" w:rsidRDefault="005A6E61">
      <w:pPr>
        <w:keepNext/>
        <w:keepLines/>
        <w:tabs>
          <w:tab w:val="left" w:pos="0"/>
          <w:tab w:val="left" w:pos="709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A6E61" w:rsidRPr="00BE4FAD" w:rsidSect="00343B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14" w:rsidRDefault="00D63C14" w:rsidP="000F6B48">
      <w:pPr>
        <w:spacing w:after="0" w:line="240" w:lineRule="auto"/>
      </w:pPr>
      <w:r>
        <w:separator/>
      </w:r>
    </w:p>
  </w:endnote>
  <w:endnote w:type="continuationSeparator" w:id="0">
    <w:p w:rsidR="00D63C14" w:rsidRDefault="00D63C14" w:rsidP="000F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8154383"/>
      <w:docPartObj>
        <w:docPartGallery w:val="Page Numbers (Bottom of Page)"/>
        <w:docPartUnique/>
      </w:docPartObj>
    </w:sdtPr>
    <w:sdtContent>
      <w:p w:rsidR="006B1766" w:rsidRDefault="006B1766">
        <w:pPr>
          <w:pStyle w:val="a8"/>
          <w:jc w:val="right"/>
        </w:pPr>
        <w:fldSimple w:instr="PAGE   \* MERGEFORMAT">
          <w:r w:rsidR="008A77F7">
            <w:rPr>
              <w:noProof/>
            </w:rPr>
            <w:t>32</w:t>
          </w:r>
        </w:fldSimple>
      </w:p>
    </w:sdtContent>
  </w:sdt>
  <w:p w:rsidR="006B1766" w:rsidRDefault="006B17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14" w:rsidRDefault="00D63C14" w:rsidP="000F6B48">
      <w:pPr>
        <w:spacing w:after="0" w:line="240" w:lineRule="auto"/>
      </w:pPr>
      <w:r>
        <w:separator/>
      </w:r>
    </w:p>
  </w:footnote>
  <w:footnote w:type="continuationSeparator" w:id="0">
    <w:p w:rsidR="00D63C14" w:rsidRDefault="00D63C14" w:rsidP="000F6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5AB"/>
    <w:multiLevelType w:val="hybridMultilevel"/>
    <w:tmpl w:val="234C9B28"/>
    <w:lvl w:ilvl="0" w:tplc="B260BA08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DA1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E4FF6"/>
    <w:multiLevelType w:val="multilevel"/>
    <w:tmpl w:val="0D4ED66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7467F01"/>
    <w:multiLevelType w:val="hybridMultilevel"/>
    <w:tmpl w:val="C79AF9A0"/>
    <w:lvl w:ilvl="0" w:tplc="B3DA5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834482E"/>
    <w:multiLevelType w:val="hybridMultilevel"/>
    <w:tmpl w:val="BD38A01A"/>
    <w:lvl w:ilvl="0" w:tplc="B4605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60A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111F4"/>
    <w:multiLevelType w:val="multilevel"/>
    <w:tmpl w:val="F70AF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80E9B"/>
    <w:multiLevelType w:val="multilevel"/>
    <w:tmpl w:val="08E22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945A34"/>
    <w:multiLevelType w:val="multilevel"/>
    <w:tmpl w:val="02FCBE2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30756F"/>
    <w:multiLevelType w:val="multilevel"/>
    <w:tmpl w:val="E15AF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C347E9"/>
    <w:multiLevelType w:val="hybridMultilevel"/>
    <w:tmpl w:val="F326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91C7F"/>
    <w:multiLevelType w:val="hybridMultilevel"/>
    <w:tmpl w:val="DAA68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5B34FF"/>
    <w:multiLevelType w:val="hybridMultilevel"/>
    <w:tmpl w:val="B2282100"/>
    <w:lvl w:ilvl="0" w:tplc="4D30792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C92E52"/>
    <w:multiLevelType w:val="multilevel"/>
    <w:tmpl w:val="62028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B72F4D"/>
    <w:multiLevelType w:val="multilevel"/>
    <w:tmpl w:val="B2D62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43A3F"/>
    <w:multiLevelType w:val="hybridMultilevel"/>
    <w:tmpl w:val="7EFA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440BF"/>
    <w:multiLevelType w:val="multilevel"/>
    <w:tmpl w:val="57721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366608"/>
    <w:multiLevelType w:val="multilevel"/>
    <w:tmpl w:val="39C49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FA13BB"/>
    <w:multiLevelType w:val="hybridMultilevel"/>
    <w:tmpl w:val="26364B0A"/>
    <w:lvl w:ilvl="0" w:tplc="4DAAC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54FAC"/>
    <w:multiLevelType w:val="hybridMultilevel"/>
    <w:tmpl w:val="0A9E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7A52A0"/>
    <w:multiLevelType w:val="hybridMultilevel"/>
    <w:tmpl w:val="014A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A2A0C"/>
    <w:multiLevelType w:val="hybridMultilevel"/>
    <w:tmpl w:val="4128055C"/>
    <w:lvl w:ilvl="0" w:tplc="DD1618FA">
      <w:start w:val="1"/>
      <w:numFmt w:val="decimal"/>
      <w:lvlText w:val="%1."/>
      <w:lvlJc w:val="left"/>
      <w:pPr>
        <w:ind w:left="502" w:hanging="360"/>
      </w:pPr>
      <w:rPr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4615FA"/>
    <w:multiLevelType w:val="multilevel"/>
    <w:tmpl w:val="96A26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74ADE"/>
    <w:multiLevelType w:val="multilevel"/>
    <w:tmpl w:val="F4E47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530E16"/>
    <w:multiLevelType w:val="multilevel"/>
    <w:tmpl w:val="1C0C6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B97716"/>
    <w:multiLevelType w:val="hybridMultilevel"/>
    <w:tmpl w:val="958C9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0E4752"/>
    <w:multiLevelType w:val="multilevel"/>
    <w:tmpl w:val="C784A1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7C37168"/>
    <w:multiLevelType w:val="multilevel"/>
    <w:tmpl w:val="D256D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CD49F1"/>
    <w:multiLevelType w:val="hybridMultilevel"/>
    <w:tmpl w:val="8FA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BC319E"/>
    <w:multiLevelType w:val="hybridMultilevel"/>
    <w:tmpl w:val="4DB8E8A6"/>
    <w:lvl w:ilvl="0" w:tplc="32C65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228E8"/>
    <w:multiLevelType w:val="multilevel"/>
    <w:tmpl w:val="10C83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47622C"/>
    <w:multiLevelType w:val="multilevel"/>
    <w:tmpl w:val="D898C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A1C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3C449B"/>
    <w:multiLevelType w:val="multilevel"/>
    <w:tmpl w:val="7540A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7837F5"/>
    <w:multiLevelType w:val="multilevel"/>
    <w:tmpl w:val="06228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6F44CE"/>
    <w:multiLevelType w:val="multilevel"/>
    <w:tmpl w:val="C784A1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EC22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24"/>
  </w:num>
  <w:num w:numId="5">
    <w:abstractNumId w:val="8"/>
  </w:num>
  <w:num w:numId="6">
    <w:abstractNumId w:val="23"/>
  </w:num>
  <w:num w:numId="7">
    <w:abstractNumId w:val="6"/>
  </w:num>
  <w:num w:numId="8">
    <w:abstractNumId w:val="9"/>
  </w:num>
  <w:num w:numId="9">
    <w:abstractNumId w:val="7"/>
  </w:num>
  <w:num w:numId="10">
    <w:abstractNumId w:val="31"/>
  </w:num>
  <w:num w:numId="11">
    <w:abstractNumId w:val="30"/>
  </w:num>
  <w:num w:numId="12">
    <w:abstractNumId w:val="34"/>
  </w:num>
  <w:num w:numId="13">
    <w:abstractNumId w:val="27"/>
  </w:num>
  <w:num w:numId="14">
    <w:abstractNumId w:val="33"/>
  </w:num>
  <w:num w:numId="15">
    <w:abstractNumId w:val="22"/>
  </w:num>
  <w:num w:numId="16">
    <w:abstractNumId w:val="16"/>
  </w:num>
  <w:num w:numId="17">
    <w:abstractNumId w:val="25"/>
  </w:num>
  <w:num w:numId="18">
    <w:abstractNumId w:val="20"/>
  </w:num>
  <w:num w:numId="19">
    <w:abstractNumId w:val="11"/>
  </w:num>
  <w:num w:numId="20">
    <w:abstractNumId w:val="35"/>
  </w:num>
  <w:num w:numId="21">
    <w:abstractNumId w:val="0"/>
  </w:num>
  <w:num w:numId="22">
    <w:abstractNumId w:val="15"/>
  </w:num>
  <w:num w:numId="23">
    <w:abstractNumId w:val="12"/>
  </w:num>
  <w:num w:numId="24">
    <w:abstractNumId w:val="28"/>
  </w:num>
  <w:num w:numId="25">
    <w:abstractNumId w:val="4"/>
  </w:num>
  <w:num w:numId="26">
    <w:abstractNumId w:val="21"/>
  </w:num>
  <w:num w:numId="27">
    <w:abstractNumId w:val="29"/>
  </w:num>
  <w:num w:numId="28">
    <w:abstractNumId w:val="10"/>
  </w:num>
  <w:num w:numId="29">
    <w:abstractNumId w:val="26"/>
  </w:num>
  <w:num w:numId="30">
    <w:abstractNumId w:val="1"/>
  </w:num>
  <w:num w:numId="31">
    <w:abstractNumId w:val="5"/>
  </w:num>
  <w:num w:numId="32">
    <w:abstractNumId w:val="36"/>
  </w:num>
  <w:num w:numId="33">
    <w:abstractNumId w:val="32"/>
  </w:num>
  <w:num w:numId="34">
    <w:abstractNumId w:val="2"/>
  </w:num>
  <w:num w:numId="35">
    <w:abstractNumId w:val="18"/>
  </w:num>
  <w:num w:numId="36">
    <w:abstractNumId w:val="19"/>
  </w:num>
  <w:num w:numId="37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3F3C"/>
    <w:rsid w:val="00006AD1"/>
    <w:rsid w:val="000222D0"/>
    <w:rsid w:val="00036670"/>
    <w:rsid w:val="000418B3"/>
    <w:rsid w:val="0004619E"/>
    <w:rsid w:val="000505F4"/>
    <w:rsid w:val="000622BC"/>
    <w:rsid w:val="000714D1"/>
    <w:rsid w:val="00073B6F"/>
    <w:rsid w:val="000777D5"/>
    <w:rsid w:val="00082346"/>
    <w:rsid w:val="00086A81"/>
    <w:rsid w:val="0009160F"/>
    <w:rsid w:val="00096D41"/>
    <w:rsid w:val="000A09DC"/>
    <w:rsid w:val="000A2CFC"/>
    <w:rsid w:val="000A66ED"/>
    <w:rsid w:val="000B1388"/>
    <w:rsid w:val="000C02F4"/>
    <w:rsid w:val="000C3FF3"/>
    <w:rsid w:val="000D119C"/>
    <w:rsid w:val="000D2E8A"/>
    <w:rsid w:val="000E175A"/>
    <w:rsid w:val="000F6B48"/>
    <w:rsid w:val="000F6F1B"/>
    <w:rsid w:val="001025D9"/>
    <w:rsid w:val="00110C01"/>
    <w:rsid w:val="001144D6"/>
    <w:rsid w:val="001266E0"/>
    <w:rsid w:val="001312BD"/>
    <w:rsid w:val="00134C57"/>
    <w:rsid w:val="001457AC"/>
    <w:rsid w:val="00161894"/>
    <w:rsid w:val="001671A8"/>
    <w:rsid w:val="00193F3C"/>
    <w:rsid w:val="001A0D45"/>
    <w:rsid w:val="001A2732"/>
    <w:rsid w:val="001E1AC1"/>
    <w:rsid w:val="001E5794"/>
    <w:rsid w:val="001F40E0"/>
    <w:rsid w:val="00205773"/>
    <w:rsid w:val="00207401"/>
    <w:rsid w:val="00225294"/>
    <w:rsid w:val="00240F77"/>
    <w:rsid w:val="002466AF"/>
    <w:rsid w:val="002608EA"/>
    <w:rsid w:val="00277C7A"/>
    <w:rsid w:val="0029023D"/>
    <w:rsid w:val="0029104D"/>
    <w:rsid w:val="002A13B1"/>
    <w:rsid w:val="002A2C23"/>
    <w:rsid w:val="002A5A9E"/>
    <w:rsid w:val="002F61B5"/>
    <w:rsid w:val="00312EF6"/>
    <w:rsid w:val="00323429"/>
    <w:rsid w:val="003439BE"/>
    <w:rsid w:val="00343B98"/>
    <w:rsid w:val="00356E88"/>
    <w:rsid w:val="00367784"/>
    <w:rsid w:val="0037087F"/>
    <w:rsid w:val="00395B63"/>
    <w:rsid w:val="003B3E51"/>
    <w:rsid w:val="003B4877"/>
    <w:rsid w:val="003B54F7"/>
    <w:rsid w:val="003C7316"/>
    <w:rsid w:val="003D60C8"/>
    <w:rsid w:val="003E14CC"/>
    <w:rsid w:val="003E7B46"/>
    <w:rsid w:val="003F47F7"/>
    <w:rsid w:val="003F6A34"/>
    <w:rsid w:val="004003F0"/>
    <w:rsid w:val="004015E8"/>
    <w:rsid w:val="00403A0A"/>
    <w:rsid w:val="004042DF"/>
    <w:rsid w:val="00415086"/>
    <w:rsid w:val="004216E2"/>
    <w:rsid w:val="004246ED"/>
    <w:rsid w:val="00431915"/>
    <w:rsid w:val="004379AF"/>
    <w:rsid w:val="004532DC"/>
    <w:rsid w:val="00462AEF"/>
    <w:rsid w:val="00472AEB"/>
    <w:rsid w:val="004A0C88"/>
    <w:rsid w:val="004B0DF4"/>
    <w:rsid w:val="004B1BF0"/>
    <w:rsid w:val="004B79A2"/>
    <w:rsid w:val="004B7F73"/>
    <w:rsid w:val="004C29E1"/>
    <w:rsid w:val="004C738B"/>
    <w:rsid w:val="004D52CF"/>
    <w:rsid w:val="004F1406"/>
    <w:rsid w:val="00507740"/>
    <w:rsid w:val="00512CE8"/>
    <w:rsid w:val="00513799"/>
    <w:rsid w:val="00533A77"/>
    <w:rsid w:val="00555455"/>
    <w:rsid w:val="00560EEF"/>
    <w:rsid w:val="005636A8"/>
    <w:rsid w:val="00573A08"/>
    <w:rsid w:val="00574585"/>
    <w:rsid w:val="00582632"/>
    <w:rsid w:val="005A656A"/>
    <w:rsid w:val="005A6E61"/>
    <w:rsid w:val="005B0E5A"/>
    <w:rsid w:val="005C42C0"/>
    <w:rsid w:val="005D7570"/>
    <w:rsid w:val="005F7CFA"/>
    <w:rsid w:val="00600866"/>
    <w:rsid w:val="006121A3"/>
    <w:rsid w:val="0061401E"/>
    <w:rsid w:val="00632679"/>
    <w:rsid w:val="00640EB0"/>
    <w:rsid w:val="0064393E"/>
    <w:rsid w:val="00643D67"/>
    <w:rsid w:val="006440F2"/>
    <w:rsid w:val="00644545"/>
    <w:rsid w:val="00651669"/>
    <w:rsid w:val="00652DE9"/>
    <w:rsid w:val="00657E84"/>
    <w:rsid w:val="00661BE9"/>
    <w:rsid w:val="00663704"/>
    <w:rsid w:val="00674C11"/>
    <w:rsid w:val="006832B5"/>
    <w:rsid w:val="006B1766"/>
    <w:rsid w:val="006B1F99"/>
    <w:rsid w:val="006C6E3F"/>
    <w:rsid w:val="006E7371"/>
    <w:rsid w:val="00713083"/>
    <w:rsid w:val="00724453"/>
    <w:rsid w:val="0073138A"/>
    <w:rsid w:val="007439FF"/>
    <w:rsid w:val="00743AC1"/>
    <w:rsid w:val="00744AA4"/>
    <w:rsid w:val="00745F1B"/>
    <w:rsid w:val="00753513"/>
    <w:rsid w:val="00754A8E"/>
    <w:rsid w:val="0076441D"/>
    <w:rsid w:val="007658D7"/>
    <w:rsid w:val="00776049"/>
    <w:rsid w:val="007801FC"/>
    <w:rsid w:val="00787335"/>
    <w:rsid w:val="007A04DE"/>
    <w:rsid w:val="007A0625"/>
    <w:rsid w:val="007B476A"/>
    <w:rsid w:val="007B78BD"/>
    <w:rsid w:val="007D5797"/>
    <w:rsid w:val="007F676D"/>
    <w:rsid w:val="00804231"/>
    <w:rsid w:val="008133F0"/>
    <w:rsid w:val="00820E51"/>
    <w:rsid w:val="0082277D"/>
    <w:rsid w:val="00826143"/>
    <w:rsid w:val="00826FE1"/>
    <w:rsid w:val="008346A1"/>
    <w:rsid w:val="0083789E"/>
    <w:rsid w:val="0084419B"/>
    <w:rsid w:val="00846582"/>
    <w:rsid w:val="00863B6F"/>
    <w:rsid w:val="0087172C"/>
    <w:rsid w:val="008748C9"/>
    <w:rsid w:val="00877125"/>
    <w:rsid w:val="008961FD"/>
    <w:rsid w:val="008A2861"/>
    <w:rsid w:val="008A77F7"/>
    <w:rsid w:val="008B4838"/>
    <w:rsid w:val="008C212D"/>
    <w:rsid w:val="008D180B"/>
    <w:rsid w:val="00920CEF"/>
    <w:rsid w:val="00921083"/>
    <w:rsid w:val="009261B2"/>
    <w:rsid w:val="00930C3F"/>
    <w:rsid w:val="009369C8"/>
    <w:rsid w:val="00946DA4"/>
    <w:rsid w:val="00952D80"/>
    <w:rsid w:val="00965B67"/>
    <w:rsid w:val="0099441E"/>
    <w:rsid w:val="009949B5"/>
    <w:rsid w:val="009A5768"/>
    <w:rsid w:val="009D03A8"/>
    <w:rsid w:val="009D041A"/>
    <w:rsid w:val="009D1217"/>
    <w:rsid w:val="00A155D9"/>
    <w:rsid w:val="00A16B01"/>
    <w:rsid w:val="00A2260B"/>
    <w:rsid w:val="00A311A6"/>
    <w:rsid w:val="00A3242B"/>
    <w:rsid w:val="00A53D60"/>
    <w:rsid w:val="00A6035A"/>
    <w:rsid w:val="00A6040C"/>
    <w:rsid w:val="00A61F03"/>
    <w:rsid w:val="00A62AE1"/>
    <w:rsid w:val="00A70380"/>
    <w:rsid w:val="00A853B9"/>
    <w:rsid w:val="00AA5ED5"/>
    <w:rsid w:val="00AD3033"/>
    <w:rsid w:val="00AD73A4"/>
    <w:rsid w:val="00AE1834"/>
    <w:rsid w:val="00AE2D32"/>
    <w:rsid w:val="00B022FE"/>
    <w:rsid w:val="00B16643"/>
    <w:rsid w:val="00B2487D"/>
    <w:rsid w:val="00B30B04"/>
    <w:rsid w:val="00B33808"/>
    <w:rsid w:val="00B37673"/>
    <w:rsid w:val="00B43068"/>
    <w:rsid w:val="00B548A6"/>
    <w:rsid w:val="00B57F90"/>
    <w:rsid w:val="00B63714"/>
    <w:rsid w:val="00B75AAC"/>
    <w:rsid w:val="00B84291"/>
    <w:rsid w:val="00B85211"/>
    <w:rsid w:val="00B85261"/>
    <w:rsid w:val="00B879FB"/>
    <w:rsid w:val="00B906BC"/>
    <w:rsid w:val="00BA05BB"/>
    <w:rsid w:val="00BA0AA6"/>
    <w:rsid w:val="00BB154D"/>
    <w:rsid w:val="00BC1AA4"/>
    <w:rsid w:val="00BE25A5"/>
    <w:rsid w:val="00BE3DBA"/>
    <w:rsid w:val="00BE4FAD"/>
    <w:rsid w:val="00BF2276"/>
    <w:rsid w:val="00C04CCA"/>
    <w:rsid w:val="00C05111"/>
    <w:rsid w:val="00C1003E"/>
    <w:rsid w:val="00C3442E"/>
    <w:rsid w:val="00C448C1"/>
    <w:rsid w:val="00C55258"/>
    <w:rsid w:val="00C73346"/>
    <w:rsid w:val="00C806B6"/>
    <w:rsid w:val="00C80BD2"/>
    <w:rsid w:val="00C9348D"/>
    <w:rsid w:val="00C960EB"/>
    <w:rsid w:val="00CA72FA"/>
    <w:rsid w:val="00CC40EB"/>
    <w:rsid w:val="00CC4F1C"/>
    <w:rsid w:val="00CC6960"/>
    <w:rsid w:val="00CC7749"/>
    <w:rsid w:val="00CD7B3D"/>
    <w:rsid w:val="00CE5C79"/>
    <w:rsid w:val="00CF36B5"/>
    <w:rsid w:val="00CF7A46"/>
    <w:rsid w:val="00D01E1B"/>
    <w:rsid w:val="00D1182F"/>
    <w:rsid w:val="00D1242D"/>
    <w:rsid w:val="00D21780"/>
    <w:rsid w:val="00D24F0C"/>
    <w:rsid w:val="00D3710F"/>
    <w:rsid w:val="00D43C96"/>
    <w:rsid w:val="00D46C65"/>
    <w:rsid w:val="00D53B41"/>
    <w:rsid w:val="00D61BFC"/>
    <w:rsid w:val="00D63C14"/>
    <w:rsid w:val="00D659F2"/>
    <w:rsid w:val="00D67F37"/>
    <w:rsid w:val="00D7076B"/>
    <w:rsid w:val="00D759B1"/>
    <w:rsid w:val="00D861FE"/>
    <w:rsid w:val="00DA4B9A"/>
    <w:rsid w:val="00DA776B"/>
    <w:rsid w:val="00DB0118"/>
    <w:rsid w:val="00DC1463"/>
    <w:rsid w:val="00DD6FB7"/>
    <w:rsid w:val="00DF06A7"/>
    <w:rsid w:val="00E306D7"/>
    <w:rsid w:val="00E34862"/>
    <w:rsid w:val="00E5446C"/>
    <w:rsid w:val="00E62FE3"/>
    <w:rsid w:val="00E63296"/>
    <w:rsid w:val="00E82D17"/>
    <w:rsid w:val="00E83EF6"/>
    <w:rsid w:val="00E85827"/>
    <w:rsid w:val="00E85F53"/>
    <w:rsid w:val="00EB5EF6"/>
    <w:rsid w:val="00ED60E1"/>
    <w:rsid w:val="00EE31D9"/>
    <w:rsid w:val="00EE4B49"/>
    <w:rsid w:val="00EE5D02"/>
    <w:rsid w:val="00F1368A"/>
    <w:rsid w:val="00F277C8"/>
    <w:rsid w:val="00F44355"/>
    <w:rsid w:val="00F47EF1"/>
    <w:rsid w:val="00F50A02"/>
    <w:rsid w:val="00F50E35"/>
    <w:rsid w:val="00F60764"/>
    <w:rsid w:val="00F61CE4"/>
    <w:rsid w:val="00F66724"/>
    <w:rsid w:val="00F73633"/>
    <w:rsid w:val="00F812BA"/>
    <w:rsid w:val="00F9030D"/>
    <w:rsid w:val="00F96669"/>
    <w:rsid w:val="00F97CAD"/>
    <w:rsid w:val="00FA0380"/>
    <w:rsid w:val="00FA0982"/>
    <w:rsid w:val="00FA536C"/>
    <w:rsid w:val="00FB1A59"/>
    <w:rsid w:val="00FB5601"/>
    <w:rsid w:val="00FB654E"/>
    <w:rsid w:val="00FE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98"/>
  </w:style>
  <w:style w:type="paragraph" w:styleId="1">
    <w:name w:val="heading 1"/>
    <w:basedOn w:val="a"/>
    <w:next w:val="a"/>
    <w:link w:val="10"/>
    <w:uiPriority w:val="9"/>
    <w:qFormat/>
    <w:rsid w:val="00632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3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2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F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B48"/>
  </w:style>
  <w:style w:type="paragraph" w:styleId="a8">
    <w:name w:val="footer"/>
    <w:basedOn w:val="a"/>
    <w:link w:val="a9"/>
    <w:uiPriority w:val="99"/>
    <w:unhideWhenUsed/>
    <w:rsid w:val="000F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6B48"/>
  </w:style>
  <w:style w:type="table" w:styleId="aa">
    <w:name w:val="Table Grid"/>
    <w:basedOn w:val="a1"/>
    <w:uiPriority w:val="59"/>
    <w:rsid w:val="007A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D04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43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4B7F7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E83E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3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2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F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B48"/>
  </w:style>
  <w:style w:type="paragraph" w:styleId="a8">
    <w:name w:val="footer"/>
    <w:basedOn w:val="a"/>
    <w:link w:val="a9"/>
    <w:uiPriority w:val="99"/>
    <w:unhideWhenUsed/>
    <w:rsid w:val="000F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6B48"/>
  </w:style>
  <w:style w:type="table" w:styleId="aa">
    <w:name w:val="Table Grid"/>
    <w:basedOn w:val="a1"/>
    <w:uiPriority w:val="59"/>
    <w:rsid w:val="007A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D04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43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4B7F7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E83E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BF58-5BD5-4AA4-9981-658FBBF9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32</Pages>
  <Words>11137</Words>
  <Characters>63487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Novomihskola</cp:lastModifiedBy>
  <cp:revision>67</cp:revision>
  <cp:lastPrinted>2024-09-07T06:11:00Z</cp:lastPrinted>
  <dcterms:created xsi:type="dcterms:W3CDTF">2024-08-05T06:04:00Z</dcterms:created>
  <dcterms:modified xsi:type="dcterms:W3CDTF">2024-11-20T07:11:00Z</dcterms:modified>
</cp:coreProperties>
</file>